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4793D0C6" w:rsidR="00EE284C" w:rsidRPr="00495D32" w:rsidRDefault="00BC142D" w:rsidP="00495D32">
      <w:pPr>
        <w:pStyle w:val="Title"/>
        <w:rPr>
          <w:rFonts w:ascii="Times New Roman" w:hAnsi="Times New Roman"/>
          <w:sz w:val="24"/>
          <w:szCs w:val="24"/>
          <w:lang w:val="nl-NL"/>
        </w:rPr>
      </w:pPr>
      <w:r w:rsidRPr="00495D32">
        <w:rPr>
          <w:rFonts w:ascii="Times New Roman" w:hAnsi="Times New Roman"/>
          <w:sz w:val="24"/>
          <w:szCs w:val="24"/>
          <w:lang w:val="nl-NL"/>
        </w:rPr>
        <w:t>PHỤ LỤC</w:t>
      </w:r>
      <w:r w:rsidR="00955698" w:rsidRPr="00495D32">
        <w:rPr>
          <w:rFonts w:ascii="Times New Roman" w:hAnsi="Times New Roman"/>
          <w:sz w:val="24"/>
          <w:szCs w:val="24"/>
          <w:lang w:val="nl-NL"/>
        </w:rPr>
        <w:t xml:space="preserve"> </w:t>
      </w:r>
      <w:r w:rsidR="0047746C" w:rsidRPr="00495D32">
        <w:rPr>
          <w:rFonts w:ascii="Times New Roman" w:hAnsi="Times New Roman"/>
          <w:sz w:val="24"/>
          <w:szCs w:val="24"/>
          <w:lang w:val="nl-NL"/>
        </w:rPr>
        <w:t>I</w:t>
      </w:r>
      <w:r w:rsidR="00B959E6" w:rsidRPr="00495D32">
        <w:rPr>
          <w:rFonts w:ascii="Times New Roman" w:hAnsi="Times New Roman"/>
          <w:sz w:val="24"/>
          <w:szCs w:val="24"/>
          <w:lang w:val="nl-NL"/>
        </w:rPr>
        <w:t>I</w:t>
      </w:r>
      <w:r w:rsidR="00BE7F65" w:rsidRPr="00495D32">
        <w:rPr>
          <w:rFonts w:ascii="Times New Roman" w:hAnsi="Times New Roman"/>
          <w:sz w:val="24"/>
          <w:szCs w:val="24"/>
          <w:lang w:val="nl-NL"/>
        </w:rPr>
        <w:t>.</w:t>
      </w:r>
      <w:r w:rsidR="00495D32">
        <w:rPr>
          <w:rFonts w:ascii="Times New Roman" w:hAnsi="Times New Roman"/>
          <w:sz w:val="24"/>
          <w:szCs w:val="24"/>
          <w:lang w:val="nl-NL"/>
        </w:rPr>
        <w:t>4</w:t>
      </w:r>
      <w:r w:rsidR="00EE284C" w:rsidRPr="00495D32">
        <w:rPr>
          <w:rFonts w:ascii="Times New Roman" w:hAnsi="Times New Roman"/>
          <w:sz w:val="24"/>
          <w:szCs w:val="24"/>
          <w:lang w:val="nl-NL"/>
        </w:rPr>
        <w:t xml:space="preserve">: </w:t>
      </w:r>
      <w:r w:rsidR="003464E5" w:rsidRPr="00495D32">
        <w:rPr>
          <w:rFonts w:ascii="Times New Roman" w:hAnsi="Times New Roman"/>
          <w:sz w:val="24"/>
          <w:szCs w:val="24"/>
          <w:lang w:val="nl-NL"/>
        </w:rPr>
        <w:t xml:space="preserve">YÊU CẦU </w:t>
      </w:r>
      <w:r w:rsidR="002B252F" w:rsidRPr="00495D32">
        <w:rPr>
          <w:rFonts w:ascii="Times New Roman" w:hAnsi="Times New Roman"/>
          <w:sz w:val="24"/>
          <w:szCs w:val="24"/>
          <w:lang w:val="nl-NL"/>
        </w:rPr>
        <w:t xml:space="preserve">KỸ THUẬT </w:t>
      </w:r>
    </w:p>
    <w:p w14:paraId="3EFD22C9" w14:textId="5285C01A" w:rsidR="00EE284C" w:rsidRPr="00495D32" w:rsidRDefault="00384D63" w:rsidP="00495D32">
      <w:pPr>
        <w:pStyle w:val="Title"/>
        <w:rPr>
          <w:rFonts w:ascii="Times New Roman" w:hAnsi="Times New Roman"/>
          <w:sz w:val="24"/>
          <w:szCs w:val="24"/>
          <w:lang w:val="nl-NL"/>
        </w:rPr>
      </w:pPr>
      <w:r w:rsidRPr="00495D32">
        <w:rPr>
          <w:rFonts w:ascii="Times New Roman" w:hAnsi="Times New Roman"/>
          <w:sz w:val="24"/>
          <w:szCs w:val="24"/>
          <w:lang w:val="nl-NL"/>
        </w:rPr>
        <w:t xml:space="preserve">Cách điện đường dây điện áp </w:t>
      </w:r>
      <w:r w:rsidR="00B02A27" w:rsidRPr="00495D32">
        <w:rPr>
          <w:rFonts w:ascii="Times New Roman" w:hAnsi="Times New Roman"/>
          <w:sz w:val="24"/>
          <w:szCs w:val="24"/>
          <w:lang w:val="nl-NL"/>
        </w:rPr>
        <w:t>35kV</w:t>
      </w:r>
    </w:p>
    <w:p w14:paraId="0FB40C8F" w14:textId="560F6BEB" w:rsidR="002B252F" w:rsidRDefault="002B252F" w:rsidP="00495D32">
      <w:pPr>
        <w:pStyle w:val="Heading3"/>
        <w:spacing w:before="120" w:after="120"/>
        <w:rPr>
          <w:sz w:val="24"/>
          <w:szCs w:val="24"/>
          <w:lang w:val="en-US"/>
        </w:rPr>
      </w:pPr>
      <w:r w:rsidRPr="00495D32">
        <w:rPr>
          <w:sz w:val="24"/>
          <w:szCs w:val="24"/>
        </w:rPr>
        <w:t xml:space="preserve">I. </w:t>
      </w:r>
      <w:r w:rsidR="00290BF6" w:rsidRPr="00495D32">
        <w:rPr>
          <w:sz w:val="24"/>
          <w:szCs w:val="24"/>
          <w:lang w:val="en-US"/>
        </w:rPr>
        <w:t>QUY ĐỊNH</w:t>
      </w:r>
      <w:r w:rsidR="002C1A5C" w:rsidRPr="00495D32">
        <w:rPr>
          <w:sz w:val="24"/>
          <w:szCs w:val="24"/>
          <w:lang w:val="en-US"/>
        </w:rPr>
        <w:t xml:space="preserve"> CHUNG</w:t>
      </w:r>
    </w:p>
    <w:p w14:paraId="4D0D1755" w14:textId="77777777" w:rsidR="00495D32" w:rsidRPr="00495D32" w:rsidRDefault="00495D32" w:rsidP="00495D32">
      <w:pPr>
        <w:rPr>
          <w:lang w:eastAsia="x-none"/>
        </w:rPr>
      </w:pPr>
    </w:p>
    <w:p w14:paraId="50EA9DE1" w14:textId="3135C713" w:rsidR="00290BF6" w:rsidRPr="00495D32" w:rsidRDefault="00290BF6" w:rsidP="00495D32">
      <w:pPr>
        <w:ind w:right="45" w:firstLine="567"/>
        <w:jc w:val="both"/>
        <w:rPr>
          <w:b/>
          <w:bCs/>
          <w:sz w:val="24"/>
          <w:szCs w:val="24"/>
        </w:rPr>
      </w:pPr>
      <w:r w:rsidRPr="00495D32">
        <w:rPr>
          <w:b/>
          <w:bCs/>
          <w:sz w:val="24"/>
          <w:szCs w:val="24"/>
        </w:rPr>
        <w:t xml:space="preserve">1. Thuật ngữ và </w:t>
      </w:r>
      <w:r w:rsidR="009C2ADB" w:rsidRPr="00495D32">
        <w:rPr>
          <w:b/>
          <w:bCs/>
          <w:sz w:val="24"/>
          <w:szCs w:val="24"/>
        </w:rPr>
        <w:t>chữ viết tắt</w:t>
      </w:r>
    </w:p>
    <w:p w14:paraId="389060E3" w14:textId="4723B2C3" w:rsidR="00290BF6" w:rsidRPr="00495D32" w:rsidRDefault="009C2ADB" w:rsidP="00495D32">
      <w:pPr>
        <w:ind w:right="45" w:firstLine="567"/>
        <w:jc w:val="both"/>
        <w:rPr>
          <w:sz w:val="24"/>
          <w:szCs w:val="24"/>
        </w:rPr>
      </w:pPr>
      <w:r w:rsidRPr="00495D32">
        <w:rPr>
          <w:sz w:val="24"/>
          <w:szCs w:val="24"/>
        </w:rPr>
        <w:t>Trong tiêu chuẩn này, các thuật ngữ và chữ viết tắt dưới đây được hiểu như sau:</w:t>
      </w:r>
    </w:p>
    <w:p w14:paraId="3263D45D" w14:textId="42119D99" w:rsidR="00290BF6" w:rsidRPr="00495D32" w:rsidRDefault="009C2ADB" w:rsidP="00495D32">
      <w:pPr>
        <w:ind w:right="45" w:firstLine="567"/>
        <w:jc w:val="both"/>
        <w:rPr>
          <w:sz w:val="24"/>
          <w:szCs w:val="24"/>
        </w:rPr>
      </w:pPr>
      <w:r w:rsidRPr="00495D32">
        <w:rPr>
          <w:sz w:val="24"/>
          <w:szCs w:val="24"/>
        </w:rPr>
        <w:t>1</w:t>
      </w:r>
      <w:r w:rsidR="00290BF6" w:rsidRPr="00495D32">
        <w:rPr>
          <w:sz w:val="24"/>
          <w:szCs w:val="24"/>
        </w:rPr>
        <w:t>. IEC (International Electrotechnical Commission): Ủy ban kỹ thuật điện</w:t>
      </w:r>
      <w:r w:rsidR="00102849" w:rsidRPr="00495D32">
        <w:rPr>
          <w:sz w:val="24"/>
          <w:szCs w:val="24"/>
        </w:rPr>
        <w:t xml:space="preserve"> </w:t>
      </w:r>
      <w:r w:rsidR="00290BF6" w:rsidRPr="00495D32">
        <w:rPr>
          <w:sz w:val="24"/>
          <w:szCs w:val="24"/>
        </w:rPr>
        <w:t>Quốc tế.</w:t>
      </w:r>
    </w:p>
    <w:p w14:paraId="3DDDC583" w14:textId="2E4A6339" w:rsidR="00290BF6" w:rsidRPr="00495D32" w:rsidRDefault="009C2ADB" w:rsidP="00495D32">
      <w:pPr>
        <w:ind w:right="45" w:firstLine="567"/>
        <w:jc w:val="both"/>
        <w:rPr>
          <w:sz w:val="24"/>
          <w:szCs w:val="24"/>
        </w:rPr>
      </w:pPr>
      <w:r w:rsidRPr="00495D32">
        <w:rPr>
          <w:sz w:val="24"/>
          <w:szCs w:val="24"/>
        </w:rPr>
        <w:t>2</w:t>
      </w:r>
      <w:r w:rsidR="00290BF6" w:rsidRPr="00495D32">
        <w:rPr>
          <w:sz w:val="24"/>
          <w:szCs w:val="24"/>
        </w:rPr>
        <w:t>. IEEE (Institute of Electrical and Electronics Engineers): Viện các kỹ sư điện và điện tử Hoa Kỳ.</w:t>
      </w:r>
    </w:p>
    <w:p w14:paraId="4011A705" w14:textId="3EFEB561" w:rsidR="00290BF6" w:rsidRPr="00495D32" w:rsidRDefault="009C2ADB" w:rsidP="00495D32">
      <w:pPr>
        <w:ind w:right="45" w:firstLine="567"/>
        <w:jc w:val="both"/>
        <w:rPr>
          <w:sz w:val="24"/>
          <w:szCs w:val="24"/>
        </w:rPr>
      </w:pPr>
      <w:r w:rsidRPr="00495D32">
        <w:rPr>
          <w:sz w:val="24"/>
          <w:szCs w:val="24"/>
        </w:rPr>
        <w:t>3</w:t>
      </w:r>
      <w:r w:rsidR="00290BF6" w:rsidRPr="00495D32">
        <w:rPr>
          <w:sz w:val="24"/>
          <w:szCs w:val="24"/>
        </w:rPr>
        <w:t>. ISO (International Organization for Standardization): Tổ chức tiêu chuẩn hóa Quốc tế.</w:t>
      </w:r>
    </w:p>
    <w:p w14:paraId="12E482D3" w14:textId="4C71F81E" w:rsidR="003E13C3" w:rsidRPr="00495D32" w:rsidRDefault="003E13C3" w:rsidP="00495D32">
      <w:pPr>
        <w:ind w:right="45" w:firstLine="567"/>
        <w:jc w:val="both"/>
        <w:rPr>
          <w:color w:val="000000"/>
          <w:sz w:val="24"/>
          <w:szCs w:val="24"/>
        </w:rPr>
      </w:pPr>
      <w:r w:rsidRPr="00495D32">
        <w:rPr>
          <w:color w:val="000000"/>
          <w:sz w:val="24"/>
          <w:szCs w:val="24"/>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75409C9A" w:rsidR="003E13C3" w:rsidRPr="00495D32" w:rsidRDefault="003E13C3" w:rsidP="00495D32">
      <w:pPr>
        <w:ind w:right="45" w:firstLine="567"/>
        <w:jc w:val="both"/>
        <w:rPr>
          <w:color w:val="000000"/>
          <w:spacing w:val="-2"/>
          <w:sz w:val="24"/>
          <w:szCs w:val="24"/>
        </w:rPr>
      </w:pPr>
      <w:r w:rsidRPr="00495D32">
        <w:rPr>
          <w:color w:val="000000"/>
          <w:spacing w:val="-2"/>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495D32">
        <w:rPr>
          <w:color w:val="000000"/>
          <w:spacing w:val="-2"/>
          <w:sz w:val="24"/>
          <w:szCs w:val="24"/>
        </w:rPr>
        <w:t xml:space="preserve"> </w:t>
      </w:r>
      <w:r w:rsidRPr="00495D32">
        <w:rPr>
          <w:color w:val="000000"/>
          <w:spacing w:val="-2"/>
          <w:sz w:val="24"/>
          <w:szCs w:val="24"/>
        </w:rPr>
        <w:t>trang bị điện 2006 - Phần I).</w:t>
      </w:r>
    </w:p>
    <w:p w14:paraId="1F379FC8" w14:textId="79AD140B" w:rsidR="003E13C3" w:rsidRPr="00495D32" w:rsidRDefault="003E13C3" w:rsidP="00495D32">
      <w:pPr>
        <w:ind w:right="45" w:firstLine="567"/>
        <w:jc w:val="both"/>
        <w:rPr>
          <w:color w:val="000000"/>
          <w:sz w:val="24"/>
          <w:szCs w:val="24"/>
        </w:rPr>
      </w:pPr>
      <w:r w:rsidRPr="00495D32">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495D32" w:rsidRDefault="003E13C3" w:rsidP="00495D32">
      <w:pPr>
        <w:ind w:right="45" w:firstLine="567"/>
        <w:jc w:val="both"/>
        <w:rPr>
          <w:color w:val="000000"/>
          <w:sz w:val="24"/>
          <w:szCs w:val="24"/>
        </w:rPr>
      </w:pPr>
      <w:r w:rsidRPr="00495D32">
        <w:rPr>
          <w:color w:val="000000"/>
          <w:sz w:val="24"/>
          <w:szCs w:val="24"/>
        </w:rPr>
        <w:t>7. Chuỗi cách điện (Insulator String): Là chuỗi một hoặc nhiều đơn vị cách điện được dùng để đỡ mềm và căng néo cho dây dẫn điện trên không.</w:t>
      </w:r>
    </w:p>
    <w:p w14:paraId="79F11447" w14:textId="37BE133E" w:rsidR="003E13C3" w:rsidRPr="00495D32" w:rsidRDefault="003E13C3" w:rsidP="00495D32">
      <w:pPr>
        <w:ind w:right="45" w:firstLine="567"/>
        <w:jc w:val="both"/>
        <w:rPr>
          <w:color w:val="000000"/>
          <w:sz w:val="24"/>
          <w:szCs w:val="24"/>
        </w:rPr>
      </w:pPr>
      <w:r w:rsidRPr="00495D32">
        <w:rPr>
          <w:color w:val="000000"/>
          <w:sz w:val="24"/>
          <w:szCs w:val="24"/>
        </w:rPr>
        <w:t>8. Cách điện cứng (Rigid Insulator): Một cách điện cứng được dùng để đỡ</w:t>
      </w:r>
      <w:r w:rsidR="00C0552A" w:rsidRPr="00495D32">
        <w:rPr>
          <w:color w:val="000000"/>
          <w:sz w:val="24"/>
          <w:szCs w:val="24"/>
        </w:rPr>
        <w:t xml:space="preserve"> </w:t>
      </w:r>
      <w:r w:rsidRPr="00495D32">
        <w:rPr>
          <w:color w:val="000000"/>
          <w:sz w:val="24"/>
          <w:szCs w:val="24"/>
        </w:rPr>
        <w:t>cứng cho dây dẫn điện trên không.</w:t>
      </w:r>
    </w:p>
    <w:p w14:paraId="1182833D" w14:textId="4A008B67" w:rsidR="003E13C3" w:rsidRPr="00495D32" w:rsidRDefault="003E13C3" w:rsidP="00495D32">
      <w:pPr>
        <w:ind w:right="45" w:firstLine="567"/>
        <w:jc w:val="both"/>
        <w:rPr>
          <w:color w:val="000000"/>
          <w:sz w:val="24"/>
          <w:szCs w:val="24"/>
        </w:rPr>
      </w:pPr>
      <w:r w:rsidRPr="00495D32">
        <w:rPr>
          <w:color w:val="000000"/>
          <w:sz w:val="24"/>
          <w:szCs w:val="24"/>
        </w:rPr>
        <w:t>9. Sự phóng điện bề mặt (Flashover): Là phóng điện đánh thủng bề mặt ngoài phần cách</w:t>
      </w:r>
      <w:r w:rsidR="00C0552A" w:rsidRPr="00495D32">
        <w:rPr>
          <w:color w:val="000000"/>
          <w:sz w:val="24"/>
          <w:szCs w:val="24"/>
        </w:rPr>
        <w:t xml:space="preserve"> </w:t>
      </w:r>
      <w:r w:rsidRPr="00495D32">
        <w:rPr>
          <w:color w:val="000000"/>
          <w:sz w:val="24"/>
          <w:szCs w:val="24"/>
        </w:rPr>
        <w:t>điện, kết nối tia lửa điện giữa các bộ phận ở trạng thái bình thường khi có một điện áp làm việc</w:t>
      </w:r>
      <w:r w:rsidR="00C0552A" w:rsidRPr="00495D32">
        <w:rPr>
          <w:color w:val="000000"/>
          <w:sz w:val="24"/>
          <w:szCs w:val="24"/>
        </w:rPr>
        <w:t xml:space="preserve"> </w:t>
      </w:r>
      <w:r w:rsidRPr="00495D32">
        <w:rPr>
          <w:color w:val="000000"/>
          <w:sz w:val="24"/>
          <w:szCs w:val="24"/>
        </w:rPr>
        <w:t>giữa chúng.</w:t>
      </w:r>
    </w:p>
    <w:p w14:paraId="4919C1DB" w14:textId="7A701304" w:rsidR="003E13C3" w:rsidRPr="00495D32" w:rsidRDefault="003E13C3" w:rsidP="00495D32">
      <w:pPr>
        <w:ind w:right="45" w:firstLine="567"/>
        <w:jc w:val="both"/>
        <w:rPr>
          <w:color w:val="000000"/>
          <w:sz w:val="24"/>
          <w:szCs w:val="24"/>
        </w:rPr>
      </w:pPr>
      <w:r w:rsidRPr="00495D32">
        <w:rPr>
          <w:color w:val="000000"/>
          <w:sz w:val="24"/>
          <w:szCs w:val="24"/>
        </w:rPr>
        <w:t>10. Sự đánh thủng cách điện (Puncture): Là phóng điện đánh thủng đi qua phần cách điện cứng của một cách điện.</w:t>
      </w:r>
    </w:p>
    <w:p w14:paraId="7EDA0C5A" w14:textId="5F840386" w:rsidR="003E13C3" w:rsidRPr="00495D32" w:rsidRDefault="003E13C3" w:rsidP="00495D32">
      <w:pPr>
        <w:ind w:right="45" w:firstLine="567"/>
        <w:jc w:val="both"/>
        <w:rPr>
          <w:color w:val="000000"/>
          <w:sz w:val="24"/>
          <w:szCs w:val="24"/>
        </w:rPr>
      </w:pPr>
      <w:r w:rsidRPr="00495D32">
        <w:rPr>
          <w:color w:val="000000"/>
          <w:sz w:val="24"/>
          <w:szCs w:val="24"/>
        </w:rPr>
        <w:t>11. Điện áp đánh thủng cách điện (Puncture Voltage): Là điện áp gây ra chọc</w:t>
      </w:r>
      <w:r w:rsidR="00C0552A" w:rsidRPr="00495D32">
        <w:rPr>
          <w:color w:val="000000"/>
          <w:sz w:val="24"/>
          <w:szCs w:val="24"/>
        </w:rPr>
        <w:t xml:space="preserve"> </w:t>
      </w:r>
      <w:r w:rsidRPr="00495D32">
        <w:rPr>
          <w:color w:val="000000"/>
          <w:sz w:val="24"/>
          <w:szCs w:val="24"/>
        </w:rPr>
        <w:t>thủng một chuỗi cách điện hoặc cách điện cứng dưới các điều kiện thử nghiệm quy định.</w:t>
      </w:r>
    </w:p>
    <w:p w14:paraId="56917021" w14:textId="5CF3C04B" w:rsidR="003E13C3" w:rsidRPr="00495D32" w:rsidRDefault="003E13C3" w:rsidP="00495D32">
      <w:pPr>
        <w:ind w:right="45" w:firstLine="567"/>
        <w:jc w:val="both"/>
        <w:rPr>
          <w:color w:val="000000"/>
          <w:sz w:val="24"/>
          <w:szCs w:val="24"/>
        </w:rPr>
      </w:pPr>
      <w:r w:rsidRPr="00495D32">
        <w:rPr>
          <w:color w:val="000000"/>
          <w:sz w:val="24"/>
          <w:szCs w:val="24"/>
        </w:rPr>
        <w:t>12. Điện áp chịu đựng xung trạng thái khô (Dry Impulse Withstand Voltage):</w:t>
      </w:r>
    </w:p>
    <w:p w14:paraId="7A9F18FF" w14:textId="77777777" w:rsidR="003E13C3" w:rsidRPr="00495D32" w:rsidRDefault="003E13C3" w:rsidP="00495D32">
      <w:pPr>
        <w:ind w:right="45" w:firstLine="567"/>
        <w:jc w:val="both"/>
        <w:rPr>
          <w:color w:val="000000"/>
          <w:sz w:val="24"/>
          <w:szCs w:val="24"/>
        </w:rPr>
      </w:pPr>
      <w:r w:rsidRPr="00495D32">
        <w:rPr>
          <w:color w:val="000000"/>
          <w:sz w:val="24"/>
          <w:szCs w:val="24"/>
        </w:rPr>
        <w:t>Là điện áp xung danh định tiêu chuẩn 1,2/50μs cách điện sẽ phải chịu đựng, dưới điều kiện khô mà không xảy ra sự đánh thủng cách điện.</w:t>
      </w:r>
    </w:p>
    <w:p w14:paraId="4E4FB59E" w14:textId="5BE31045" w:rsidR="003E13C3" w:rsidRPr="00495D32" w:rsidRDefault="003E13C3" w:rsidP="00495D32">
      <w:pPr>
        <w:ind w:right="45" w:firstLine="567"/>
        <w:jc w:val="both"/>
        <w:rPr>
          <w:color w:val="000000"/>
          <w:sz w:val="24"/>
          <w:szCs w:val="24"/>
        </w:rPr>
      </w:pPr>
      <w:r w:rsidRPr="00495D32">
        <w:rPr>
          <w:color w:val="000000"/>
          <w:spacing w:val="-2"/>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w:t>
      </w:r>
      <w:r w:rsidR="005C4BCF" w:rsidRPr="00495D32">
        <w:rPr>
          <w:color w:val="000000"/>
          <w:spacing w:val="-2"/>
          <w:sz w:val="24"/>
          <w:szCs w:val="24"/>
        </w:rPr>
        <w:t xml:space="preserve"> </w:t>
      </w:r>
      <w:r w:rsidRPr="00495D32">
        <w:rPr>
          <w:color w:val="000000"/>
          <w:spacing w:val="-2"/>
          <w:sz w:val="24"/>
          <w:szCs w:val="24"/>
        </w:rPr>
        <w:t>điện</w:t>
      </w:r>
      <w:r w:rsidRPr="00495D32">
        <w:rPr>
          <w:color w:val="000000"/>
          <w:sz w:val="24"/>
          <w:szCs w:val="24"/>
        </w:rPr>
        <w:t>.</w:t>
      </w:r>
    </w:p>
    <w:p w14:paraId="1AB062C8" w14:textId="43CEAFEE" w:rsidR="003E13C3" w:rsidRPr="00495D32" w:rsidRDefault="003E13C3" w:rsidP="00495D32">
      <w:pPr>
        <w:ind w:right="45" w:firstLine="567"/>
        <w:jc w:val="both"/>
        <w:rPr>
          <w:color w:val="000000"/>
          <w:sz w:val="24"/>
          <w:szCs w:val="24"/>
        </w:rPr>
      </w:pPr>
      <w:r w:rsidRPr="00495D32">
        <w:rPr>
          <w:color w:val="000000"/>
          <w:sz w:val="24"/>
          <w:szCs w:val="24"/>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33A03A" w:rsidR="003E13C3" w:rsidRPr="00495D32" w:rsidRDefault="003E13C3" w:rsidP="00495D32">
      <w:pPr>
        <w:ind w:right="45" w:firstLine="567"/>
        <w:jc w:val="both"/>
        <w:rPr>
          <w:color w:val="000000"/>
          <w:sz w:val="24"/>
          <w:szCs w:val="24"/>
        </w:rPr>
      </w:pPr>
      <w:r w:rsidRPr="00495D32">
        <w:rPr>
          <w:color w:val="000000"/>
          <w:sz w:val="24"/>
          <w:szCs w:val="24"/>
        </w:rPr>
        <w:t>15. Tải trọng phá hủy cơ điện (Electromechanical Failing Load): Là tải trọng</w:t>
      </w:r>
      <w:r w:rsidR="005C4BCF" w:rsidRPr="00495D32">
        <w:rPr>
          <w:color w:val="000000"/>
          <w:sz w:val="24"/>
          <w:szCs w:val="24"/>
        </w:rPr>
        <w:t xml:space="preserve"> </w:t>
      </w:r>
      <w:r w:rsidRPr="00495D32">
        <w:rPr>
          <w:color w:val="000000"/>
          <w:sz w:val="24"/>
          <w:szCs w:val="24"/>
        </w:rPr>
        <w:t>cực đại mà cách điện có thể đạt được khi thử nghiệm dưới điều kiện quy định.</w:t>
      </w:r>
    </w:p>
    <w:p w14:paraId="49CC1752" w14:textId="779E8995" w:rsidR="003E13C3" w:rsidRPr="00495D32" w:rsidRDefault="003E13C3" w:rsidP="00495D32">
      <w:pPr>
        <w:ind w:right="45" w:firstLine="567"/>
        <w:jc w:val="both"/>
        <w:rPr>
          <w:color w:val="000000"/>
          <w:sz w:val="24"/>
          <w:szCs w:val="24"/>
        </w:rPr>
      </w:pPr>
      <w:r w:rsidRPr="00495D32">
        <w:rPr>
          <w:color w:val="000000"/>
          <w:sz w:val="24"/>
          <w:szCs w:val="24"/>
        </w:rPr>
        <w:t>16. SFL (Specified minimum (Electro) Mechanical Failing Load): Tải trọng phá hủy cơ</w:t>
      </w:r>
      <w:r w:rsidR="005C4BCF" w:rsidRPr="00495D32">
        <w:rPr>
          <w:color w:val="000000"/>
          <w:sz w:val="24"/>
          <w:szCs w:val="24"/>
        </w:rPr>
        <w:t xml:space="preserve"> </w:t>
      </w:r>
      <w:r w:rsidRPr="00495D32">
        <w:rPr>
          <w:color w:val="000000"/>
          <w:sz w:val="24"/>
          <w:szCs w:val="24"/>
        </w:rPr>
        <w:t>(cơ điện) nhỏ nhất danh định.</w:t>
      </w:r>
    </w:p>
    <w:p w14:paraId="2DC2CCEB" w14:textId="11BBBC0F" w:rsidR="003E13C3" w:rsidRPr="00495D32" w:rsidRDefault="003E13C3" w:rsidP="00495D32">
      <w:pPr>
        <w:ind w:right="45" w:firstLine="567"/>
        <w:jc w:val="both"/>
        <w:rPr>
          <w:color w:val="000000"/>
          <w:sz w:val="24"/>
          <w:szCs w:val="24"/>
        </w:rPr>
      </w:pPr>
      <w:r w:rsidRPr="00495D32">
        <w:rPr>
          <w:color w:val="000000"/>
          <w:sz w:val="24"/>
          <w:szCs w:val="24"/>
        </w:rPr>
        <w:lastRenderedPageBreak/>
        <w:t>17. SML (Specified Mechanical Load): Tải trọng cơ khí danh định.</w:t>
      </w:r>
    </w:p>
    <w:p w14:paraId="07CB783E" w14:textId="5FDE2952" w:rsidR="003E13C3" w:rsidRPr="00495D32" w:rsidRDefault="003E13C3" w:rsidP="00495D32">
      <w:pPr>
        <w:ind w:right="45" w:firstLine="567"/>
        <w:jc w:val="both"/>
        <w:rPr>
          <w:color w:val="000000"/>
          <w:sz w:val="24"/>
          <w:szCs w:val="24"/>
        </w:rPr>
      </w:pPr>
      <w:r w:rsidRPr="00495D32">
        <w:rPr>
          <w:color w:val="000000"/>
          <w:sz w:val="24"/>
          <w:szCs w:val="24"/>
        </w:rPr>
        <w:t>18. Cách điện đường dây trên không được chia làm 02 loại theo thiết kế của</w:t>
      </w:r>
      <w:r w:rsidR="005C4BCF" w:rsidRPr="00495D32">
        <w:rPr>
          <w:color w:val="000000"/>
          <w:sz w:val="24"/>
          <w:szCs w:val="24"/>
        </w:rPr>
        <w:t xml:space="preserve"> </w:t>
      </w:r>
      <w:r w:rsidRPr="00495D32">
        <w:rPr>
          <w:color w:val="000000"/>
          <w:sz w:val="24"/>
          <w:szCs w:val="24"/>
        </w:rPr>
        <w:t>chúng, cụ thể như sau:</w:t>
      </w:r>
    </w:p>
    <w:p w14:paraId="04C45CCB" w14:textId="77777777" w:rsidR="003E13C3" w:rsidRPr="00495D32" w:rsidRDefault="003E13C3" w:rsidP="00495D32">
      <w:pPr>
        <w:ind w:right="45" w:firstLine="567"/>
        <w:jc w:val="both"/>
        <w:rPr>
          <w:color w:val="000000"/>
          <w:sz w:val="24"/>
          <w:szCs w:val="24"/>
        </w:rPr>
      </w:pPr>
      <w:r w:rsidRPr="00495D32">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495D32" w:rsidRDefault="003E13C3" w:rsidP="00495D32">
      <w:pPr>
        <w:ind w:right="45" w:firstLine="567"/>
        <w:jc w:val="both"/>
        <w:rPr>
          <w:color w:val="000000"/>
          <w:sz w:val="24"/>
          <w:szCs w:val="24"/>
        </w:rPr>
      </w:pPr>
      <w:r w:rsidRPr="00495D32">
        <w:rPr>
          <w:color w:val="000000"/>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495D32" w:rsidRDefault="003E13C3" w:rsidP="00495D32">
      <w:pPr>
        <w:ind w:right="45" w:firstLine="567"/>
        <w:jc w:val="both"/>
        <w:rPr>
          <w:color w:val="000000"/>
          <w:sz w:val="24"/>
          <w:szCs w:val="24"/>
        </w:rPr>
      </w:pPr>
      <w:r w:rsidRPr="00495D32">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495D32" w:rsidRDefault="003E13C3" w:rsidP="00495D32">
      <w:pPr>
        <w:ind w:right="45" w:firstLine="567"/>
        <w:jc w:val="both"/>
        <w:rPr>
          <w:color w:val="000000"/>
          <w:sz w:val="24"/>
          <w:szCs w:val="24"/>
        </w:rPr>
      </w:pPr>
      <w:r w:rsidRPr="00495D32">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495D32" w:rsidRDefault="003E13C3" w:rsidP="00495D32">
      <w:pPr>
        <w:ind w:right="45" w:firstLine="567"/>
        <w:jc w:val="both"/>
        <w:rPr>
          <w:color w:val="000000"/>
          <w:sz w:val="24"/>
          <w:szCs w:val="24"/>
        </w:rPr>
      </w:pPr>
      <w:r w:rsidRPr="00495D32">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495D32" w:rsidRDefault="003E13C3" w:rsidP="00495D32">
      <w:pPr>
        <w:ind w:right="45" w:firstLine="567"/>
        <w:jc w:val="both"/>
        <w:rPr>
          <w:color w:val="000000"/>
          <w:sz w:val="24"/>
          <w:szCs w:val="24"/>
        </w:rPr>
      </w:pPr>
      <w:r w:rsidRPr="00495D32">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495D32" w:rsidRDefault="003E13C3" w:rsidP="00495D32">
      <w:pPr>
        <w:ind w:right="45" w:firstLine="567"/>
        <w:jc w:val="both"/>
        <w:rPr>
          <w:color w:val="000000"/>
          <w:sz w:val="24"/>
          <w:szCs w:val="24"/>
        </w:rPr>
      </w:pPr>
      <w:r w:rsidRPr="00495D32">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495D32" w:rsidRDefault="003E13C3" w:rsidP="00495D32">
      <w:pPr>
        <w:ind w:right="45" w:firstLine="567"/>
        <w:jc w:val="both"/>
        <w:rPr>
          <w:color w:val="000000"/>
          <w:sz w:val="24"/>
          <w:szCs w:val="24"/>
        </w:rPr>
      </w:pPr>
      <w:r w:rsidRPr="00495D32">
        <w:rPr>
          <w:color w:val="000000"/>
          <w:sz w:val="24"/>
          <w:szCs w:val="24"/>
        </w:rPr>
        <w:t>23. ANSI (American National Standards Institute): Viện Tiêu chuẩn Quốc gia Hoa Kỳ.</w:t>
      </w:r>
    </w:p>
    <w:p w14:paraId="01D553D2" w14:textId="445F1401" w:rsidR="003E13C3" w:rsidRPr="00495D32" w:rsidRDefault="003E13C3" w:rsidP="00495D32">
      <w:pPr>
        <w:ind w:right="45" w:firstLine="567"/>
        <w:jc w:val="both"/>
        <w:rPr>
          <w:color w:val="000000"/>
          <w:sz w:val="24"/>
          <w:szCs w:val="24"/>
        </w:rPr>
      </w:pPr>
      <w:r w:rsidRPr="00495D32">
        <w:rPr>
          <w:color w:val="000000"/>
          <w:sz w:val="24"/>
          <w:szCs w:val="24"/>
        </w:rPr>
        <w:t>24. Quy định về tiêu chuẩn tương đương: là các tiêu chuẩn khác như tiêu chuẩn</w:t>
      </w:r>
      <w:r w:rsidR="00B959E6" w:rsidRPr="00495D32">
        <w:rPr>
          <w:color w:val="000000"/>
          <w:sz w:val="24"/>
          <w:szCs w:val="24"/>
        </w:rPr>
        <w:t xml:space="preserve"> </w:t>
      </w:r>
      <w:r w:rsidRPr="00495D32">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495D32" w:rsidRDefault="003E13C3" w:rsidP="00495D32">
      <w:pPr>
        <w:ind w:right="45" w:firstLine="567"/>
        <w:jc w:val="both"/>
        <w:rPr>
          <w:color w:val="000000"/>
          <w:sz w:val="24"/>
          <w:szCs w:val="24"/>
        </w:rPr>
      </w:pPr>
      <w:r w:rsidRPr="00495D32">
        <w:rPr>
          <w:color w:val="000000"/>
          <w:sz w:val="24"/>
          <w:szCs w:val="24"/>
        </w:rPr>
        <w:t>Các thuật ngữ và định nghĩa khác được hiểu và giải thích theo Quy phạm trang bị điện năm 2006 ban hành kèm theo Quyết định số 19/2006/QĐ-BCN ngày</w:t>
      </w:r>
      <w:r w:rsidR="00102849" w:rsidRPr="00495D32">
        <w:rPr>
          <w:color w:val="000000"/>
          <w:sz w:val="24"/>
          <w:szCs w:val="24"/>
        </w:rPr>
        <w:t xml:space="preserve"> </w:t>
      </w:r>
      <w:r w:rsidRPr="00495D32">
        <w:rPr>
          <w:color w:val="000000"/>
          <w:sz w:val="24"/>
          <w:szCs w:val="24"/>
        </w:rPr>
        <w:t>11/7/2006 của Bộ Công nghiệp (nay là Bộ Công Thương) hoặc theo các tiêu chuẩn quốc tế.</w:t>
      </w:r>
      <w:r w:rsidRPr="00495D32">
        <w:rPr>
          <w:sz w:val="24"/>
          <w:szCs w:val="24"/>
        </w:rPr>
        <w:t xml:space="preserve"> </w:t>
      </w:r>
    </w:p>
    <w:p w14:paraId="5445AF65" w14:textId="49D7E94C" w:rsidR="00953DF6" w:rsidRPr="00495D32" w:rsidRDefault="00953DF6" w:rsidP="00495D32">
      <w:pPr>
        <w:ind w:right="45" w:firstLine="567"/>
        <w:jc w:val="both"/>
        <w:rPr>
          <w:b/>
          <w:bCs/>
          <w:sz w:val="24"/>
          <w:szCs w:val="24"/>
        </w:rPr>
      </w:pPr>
      <w:r w:rsidRPr="00495D32">
        <w:rPr>
          <w:b/>
          <w:bCs/>
          <w:sz w:val="24"/>
          <w:szCs w:val="24"/>
        </w:rPr>
        <w:t>2.</w:t>
      </w:r>
      <w:r w:rsidR="00030674" w:rsidRPr="00495D32">
        <w:rPr>
          <w:b/>
          <w:bCs/>
          <w:sz w:val="24"/>
          <w:szCs w:val="24"/>
        </w:rPr>
        <w:t xml:space="preserve"> Đ</w:t>
      </w:r>
      <w:r w:rsidRPr="00495D32">
        <w:rPr>
          <w:b/>
          <w:bCs/>
          <w:sz w:val="24"/>
          <w:szCs w:val="24"/>
        </w:rPr>
        <w:t>iều kiện chung</w:t>
      </w:r>
    </w:p>
    <w:p w14:paraId="4BC77095" w14:textId="663F9DDB" w:rsidR="00953DF6" w:rsidRPr="00495D32" w:rsidRDefault="00953DF6" w:rsidP="00495D32">
      <w:pPr>
        <w:ind w:right="45" w:firstLine="567"/>
        <w:jc w:val="both"/>
        <w:rPr>
          <w:b/>
          <w:bCs/>
          <w:sz w:val="24"/>
          <w:szCs w:val="24"/>
        </w:rPr>
      </w:pPr>
      <w:r w:rsidRPr="00495D32">
        <w:rPr>
          <w:b/>
          <w:bCs/>
          <w:sz w:val="24"/>
          <w:szCs w:val="24"/>
        </w:rPr>
        <w:t xml:space="preserve">2.1. </w:t>
      </w:r>
      <w:r w:rsidRPr="00495D3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495D32" w14:paraId="7D529084" w14:textId="77777777" w:rsidTr="00B73417">
        <w:tc>
          <w:tcPr>
            <w:tcW w:w="4344" w:type="dxa"/>
          </w:tcPr>
          <w:p w14:paraId="106697DA"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Nhiệt độ môi trường lớn nhất</w:t>
            </w:r>
          </w:p>
        </w:tc>
        <w:tc>
          <w:tcPr>
            <w:tcW w:w="4161" w:type="dxa"/>
          </w:tcPr>
          <w:p w14:paraId="4ADC37B9"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45</w:t>
            </w:r>
            <w:r w:rsidRPr="00495D32">
              <w:rPr>
                <w:rFonts w:ascii="Times New Roman" w:hAnsi="Times New Roman" w:cs="Times New Roman"/>
                <w:sz w:val="24"/>
                <w:szCs w:val="24"/>
                <w:vertAlign w:val="superscript"/>
              </w:rPr>
              <w:t>0</w:t>
            </w:r>
            <w:r w:rsidRPr="00495D32">
              <w:rPr>
                <w:rFonts w:ascii="Times New Roman" w:hAnsi="Times New Roman" w:cs="Times New Roman"/>
                <w:sz w:val="24"/>
                <w:szCs w:val="24"/>
              </w:rPr>
              <w:t>C</w:t>
            </w:r>
          </w:p>
        </w:tc>
      </w:tr>
      <w:tr w:rsidR="00953DF6" w:rsidRPr="00495D32" w14:paraId="58809865" w14:textId="77777777" w:rsidTr="00B73417">
        <w:tc>
          <w:tcPr>
            <w:tcW w:w="4344" w:type="dxa"/>
          </w:tcPr>
          <w:p w14:paraId="637F0FC3"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Nhiệt độ môi trường nhỏ nhất</w:t>
            </w:r>
          </w:p>
        </w:tc>
        <w:tc>
          <w:tcPr>
            <w:tcW w:w="4161" w:type="dxa"/>
          </w:tcPr>
          <w:p w14:paraId="1C8C96C4"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0</w:t>
            </w:r>
            <w:r w:rsidRPr="00495D32">
              <w:rPr>
                <w:rFonts w:ascii="Times New Roman" w:hAnsi="Times New Roman" w:cs="Times New Roman"/>
                <w:sz w:val="24"/>
                <w:szCs w:val="24"/>
                <w:vertAlign w:val="superscript"/>
              </w:rPr>
              <w:t>0</w:t>
            </w:r>
            <w:r w:rsidRPr="00495D32">
              <w:rPr>
                <w:rFonts w:ascii="Times New Roman" w:hAnsi="Times New Roman" w:cs="Times New Roman"/>
                <w:sz w:val="24"/>
                <w:szCs w:val="24"/>
              </w:rPr>
              <w:t>C</w:t>
            </w:r>
          </w:p>
        </w:tc>
      </w:tr>
      <w:tr w:rsidR="00953DF6" w:rsidRPr="00495D32" w14:paraId="3CD643E2" w14:textId="77777777" w:rsidTr="00B73417">
        <w:tc>
          <w:tcPr>
            <w:tcW w:w="4344" w:type="dxa"/>
          </w:tcPr>
          <w:p w14:paraId="58634790"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Khí hậu</w:t>
            </w:r>
          </w:p>
        </w:tc>
        <w:tc>
          <w:tcPr>
            <w:tcW w:w="4161" w:type="dxa"/>
          </w:tcPr>
          <w:p w14:paraId="73BD363A"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Nhiệt đới, nóng ẩm</w:t>
            </w:r>
          </w:p>
        </w:tc>
      </w:tr>
      <w:tr w:rsidR="00953DF6" w:rsidRPr="00495D32" w14:paraId="0BF4430B" w14:textId="77777777" w:rsidTr="00B73417">
        <w:tc>
          <w:tcPr>
            <w:tcW w:w="4344" w:type="dxa"/>
          </w:tcPr>
          <w:p w14:paraId="02F715D7"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Độ ẩm cực đại</w:t>
            </w:r>
          </w:p>
        </w:tc>
        <w:tc>
          <w:tcPr>
            <w:tcW w:w="4161" w:type="dxa"/>
          </w:tcPr>
          <w:p w14:paraId="5C0D7953"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100%</w:t>
            </w:r>
          </w:p>
        </w:tc>
      </w:tr>
      <w:tr w:rsidR="00953DF6" w:rsidRPr="00495D32" w14:paraId="270CCDF2" w14:textId="77777777" w:rsidTr="00B73417">
        <w:tc>
          <w:tcPr>
            <w:tcW w:w="4344" w:type="dxa"/>
          </w:tcPr>
          <w:p w14:paraId="34BCB7F7"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Độ cao lắp đặt thiết bị</w:t>
            </w:r>
          </w:p>
        </w:tc>
        <w:tc>
          <w:tcPr>
            <w:tcW w:w="4161" w:type="dxa"/>
          </w:tcPr>
          <w:p w14:paraId="46EA56B2" w14:textId="48C0B1EA"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Đến 1</w:t>
            </w:r>
            <w:r w:rsidR="007F1072">
              <w:rPr>
                <w:rFonts w:ascii="Times New Roman" w:hAnsi="Times New Roman" w:cs="Times New Roman"/>
                <w:sz w:val="24"/>
                <w:szCs w:val="24"/>
              </w:rPr>
              <w:t>.</w:t>
            </w:r>
            <w:r w:rsidRPr="00495D32">
              <w:rPr>
                <w:rFonts w:ascii="Times New Roman" w:hAnsi="Times New Roman" w:cs="Times New Roman"/>
                <w:sz w:val="24"/>
                <w:szCs w:val="24"/>
              </w:rPr>
              <w:t>000m</w:t>
            </w:r>
          </w:p>
        </w:tc>
      </w:tr>
      <w:tr w:rsidR="00953DF6" w:rsidRPr="00495D32" w14:paraId="34D453AB" w14:textId="77777777" w:rsidTr="00B73417">
        <w:tc>
          <w:tcPr>
            <w:tcW w:w="4344" w:type="dxa"/>
          </w:tcPr>
          <w:p w14:paraId="31458A3E"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Tốc độ gió lớn nhất</w:t>
            </w:r>
          </w:p>
        </w:tc>
        <w:tc>
          <w:tcPr>
            <w:tcW w:w="4161" w:type="dxa"/>
          </w:tcPr>
          <w:p w14:paraId="53D53162"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160 km/h</w:t>
            </w:r>
          </w:p>
        </w:tc>
      </w:tr>
    </w:tbl>
    <w:p w14:paraId="509AA382" w14:textId="17FE2197" w:rsidR="00953DF6" w:rsidRPr="00495D32" w:rsidRDefault="00953DF6" w:rsidP="00495D32">
      <w:pPr>
        <w:pStyle w:val="PlainText"/>
        <w:tabs>
          <w:tab w:val="left" w:pos="993"/>
        </w:tabs>
        <w:spacing w:before="120" w:after="120"/>
        <w:ind w:left="567"/>
        <w:jc w:val="both"/>
        <w:rPr>
          <w:rFonts w:ascii="Times New Roman" w:hAnsi="Times New Roman" w:cs="Times New Roman"/>
          <w:bCs/>
          <w:sz w:val="24"/>
          <w:szCs w:val="24"/>
        </w:rPr>
      </w:pPr>
      <w:r w:rsidRPr="00495D32">
        <w:rPr>
          <w:rFonts w:ascii="Times New Roman" w:hAnsi="Times New Roman" w:cs="Times New Roman"/>
          <w:b/>
          <w:sz w:val="24"/>
          <w:szCs w:val="24"/>
        </w:rPr>
        <w:lastRenderedPageBreak/>
        <w:t xml:space="preserve">2.2. </w:t>
      </w:r>
      <w:r w:rsidRPr="00495D32">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3685"/>
      </w:tblGrid>
      <w:tr w:rsidR="00C0552A" w:rsidRPr="00495D32" w14:paraId="63E805E0" w14:textId="77777777" w:rsidTr="00495D32">
        <w:trPr>
          <w:tblHeader/>
        </w:trPr>
        <w:tc>
          <w:tcPr>
            <w:tcW w:w="4820" w:type="dxa"/>
          </w:tcPr>
          <w:p w14:paraId="2CF8D286" w14:textId="77777777" w:rsidR="00C0552A" w:rsidRPr="00495D32" w:rsidRDefault="00C0552A" w:rsidP="00495D32">
            <w:pPr>
              <w:pStyle w:val="PlainText"/>
              <w:spacing w:before="60" w:after="60"/>
              <w:jc w:val="center"/>
              <w:rPr>
                <w:rFonts w:ascii="Times New Roman" w:hAnsi="Times New Roman" w:cs="Times New Roman"/>
                <w:b/>
                <w:sz w:val="24"/>
                <w:szCs w:val="24"/>
              </w:rPr>
            </w:pPr>
            <w:r w:rsidRPr="00495D32">
              <w:rPr>
                <w:rFonts w:ascii="Times New Roman" w:hAnsi="Times New Roman" w:cs="Times New Roman"/>
                <w:b/>
                <w:sz w:val="24"/>
                <w:szCs w:val="24"/>
              </w:rPr>
              <w:t>Điện áp danh định của lưới điện (kV)</w:t>
            </w:r>
          </w:p>
        </w:tc>
        <w:tc>
          <w:tcPr>
            <w:tcW w:w="3685" w:type="dxa"/>
            <w:vAlign w:val="center"/>
          </w:tcPr>
          <w:p w14:paraId="60B134B2" w14:textId="77777777" w:rsidR="00C0552A" w:rsidRPr="00495D32" w:rsidRDefault="00C0552A" w:rsidP="00495D32">
            <w:pPr>
              <w:pStyle w:val="PlainText"/>
              <w:spacing w:before="60" w:after="60"/>
              <w:jc w:val="center"/>
              <w:rPr>
                <w:rFonts w:ascii="Times New Roman" w:hAnsi="Times New Roman" w:cs="Times New Roman"/>
                <w:b/>
                <w:sz w:val="24"/>
                <w:szCs w:val="24"/>
              </w:rPr>
            </w:pPr>
            <w:r w:rsidRPr="00495D32">
              <w:rPr>
                <w:rFonts w:ascii="Times New Roman" w:hAnsi="Times New Roman" w:cs="Times New Roman"/>
                <w:b/>
                <w:sz w:val="24"/>
                <w:szCs w:val="24"/>
              </w:rPr>
              <w:t>35</w:t>
            </w:r>
          </w:p>
        </w:tc>
      </w:tr>
      <w:tr w:rsidR="00C0552A" w:rsidRPr="00495D32" w14:paraId="6F04555B" w14:textId="77777777" w:rsidTr="00495D32">
        <w:trPr>
          <w:tblHeader/>
        </w:trPr>
        <w:tc>
          <w:tcPr>
            <w:tcW w:w="4820" w:type="dxa"/>
          </w:tcPr>
          <w:p w14:paraId="573643DB"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Sơ đồ nối</w:t>
            </w:r>
          </w:p>
        </w:tc>
        <w:tc>
          <w:tcPr>
            <w:tcW w:w="3685" w:type="dxa"/>
            <w:vAlign w:val="center"/>
          </w:tcPr>
          <w:p w14:paraId="57D60E76"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3 pha 3 dây</w:t>
            </w:r>
          </w:p>
        </w:tc>
      </w:tr>
      <w:tr w:rsidR="00C0552A" w:rsidRPr="00495D32" w14:paraId="7EFD66F6" w14:textId="77777777" w:rsidTr="00495D32">
        <w:tc>
          <w:tcPr>
            <w:tcW w:w="4820" w:type="dxa"/>
            <w:vAlign w:val="center"/>
          </w:tcPr>
          <w:p w14:paraId="144B683E"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Chế độ nối đất trung tính</w:t>
            </w:r>
          </w:p>
        </w:tc>
        <w:tc>
          <w:tcPr>
            <w:tcW w:w="3685" w:type="dxa"/>
            <w:vAlign w:val="center"/>
          </w:tcPr>
          <w:p w14:paraId="2BEAC075"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Cách ly</w:t>
            </w:r>
          </w:p>
        </w:tc>
      </w:tr>
      <w:tr w:rsidR="00C0552A" w:rsidRPr="00495D32" w14:paraId="5D2DA698" w14:textId="77777777" w:rsidTr="00495D32">
        <w:tc>
          <w:tcPr>
            <w:tcW w:w="4820" w:type="dxa"/>
            <w:vAlign w:val="center"/>
          </w:tcPr>
          <w:p w14:paraId="5A63EA98"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Điện áp làm việc lớn nhất của thiết bị (kV)</w:t>
            </w:r>
          </w:p>
        </w:tc>
        <w:tc>
          <w:tcPr>
            <w:tcW w:w="3685" w:type="dxa"/>
            <w:vAlign w:val="center"/>
          </w:tcPr>
          <w:p w14:paraId="462BB38B"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 38,5</w:t>
            </w:r>
          </w:p>
        </w:tc>
      </w:tr>
      <w:tr w:rsidR="00C0552A" w:rsidRPr="00495D32" w14:paraId="6B3246D7" w14:textId="77777777" w:rsidTr="00495D32">
        <w:tc>
          <w:tcPr>
            <w:tcW w:w="4820" w:type="dxa"/>
            <w:vAlign w:val="center"/>
          </w:tcPr>
          <w:p w14:paraId="3B5D0F81"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Tần số (Hz)</w:t>
            </w:r>
          </w:p>
        </w:tc>
        <w:tc>
          <w:tcPr>
            <w:tcW w:w="3685" w:type="dxa"/>
            <w:vAlign w:val="center"/>
          </w:tcPr>
          <w:p w14:paraId="7C288C1F"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50</w:t>
            </w:r>
          </w:p>
        </w:tc>
      </w:tr>
    </w:tbl>
    <w:p w14:paraId="117596F6" w14:textId="6EE9640F" w:rsidR="005723C1" w:rsidRPr="00495D32" w:rsidRDefault="005723C1" w:rsidP="00495D32">
      <w:pPr>
        <w:spacing w:before="240"/>
        <w:ind w:right="45" w:firstLine="567"/>
        <w:jc w:val="both"/>
        <w:rPr>
          <w:color w:val="000000"/>
          <w:sz w:val="24"/>
          <w:szCs w:val="24"/>
        </w:rPr>
      </w:pPr>
      <w:r w:rsidRPr="00495D32">
        <w:rPr>
          <w:b/>
          <w:bCs/>
          <w:color w:val="000000"/>
          <w:sz w:val="24"/>
          <w:szCs w:val="24"/>
        </w:rPr>
        <w:t xml:space="preserve">2.3. </w:t>
      </w:r>
      <w:r w:rsidRPr="00495D32">
        <w:rPr>
          <w:color w:val="000000"/>
          <w:sz w:val="24"/>
          <w:szCs w:val="24"/>
        </w:rPr>
        <w:t>Chứng chỉ chất lượng</w:t>
      </w:r>
    </w:p>
    <w:p w14:paraId="1C555A4A" w14:textId="054BC2C5" w:rsidR="005723C1" w:rsidRPr="00495D32" w:rsidRDefault="005723C1" w:rsidP="00495D32">
      <w:pPr>
        <w:ind w:right="45" w:firstLine="567"/>
        <w:jc w:val="both"/>
        <w:rPr>
          <w:color w:val="000000"/>
          <w:sz w:val="24"/>
          <w:szCs w:val="24"/>
        </w:rPr>
      </w:pPr>
      <w:r w:rsidRPr="00495D32">
        <w:rPr>
          <w:color w:val="000000"/>
          <w:sz w:val="24"/>
          <w:szCs w:val="24"/>
        </w:rPr>
        <w:t>Nhà sản xuất phải có chứng chỉ về hệ thống quản lý chất lượng (ISO-9001</w:t>
      </w:r>
      <w:r w:rsidR="005C4BCF" w:rsidRPr="00495D32">
        <w:rPr>
          <w:color w:val="000000"/>
          <w:sz w:val="24"/>
          <w:szCs w:val="24"/>
        </w:rPr>
        <w:t xml:space="preserve"> </w:t>
      </w:r>
      <w:r w:rsidRPr="00495D32">
        <w:rPr>
          <w:color w:val="000000"/>
          <w:sz w:val="24"/>
          <w:szCs w:val="24"/>
        </w:rPr>
        <w:t>hoặc tương đương) được áp dụng vào ngành nghề sản xuất thiết bị.</w:t>
      </w:r>
    </w:p>
    <w:p w14:paraId="13E29A6A" w14:textId="77777777" w:rsidR="00671947" w:rsidRPr="00495D32" w:rsidRDefault="00671947" w:rsidP="00495D32">
      <w:pPr>
        <w:spacing w:before="240"/>
        <w:ind w:right="45" w:firstLine="567"/>
        <w:jc w:val="both"/>
        <w:rPr>
          <w:b/>
          <w:bCs/>
          <w:color w:val="000000"/>
          <w:sz w:val="24"/>
          <w:szCs w:val="24"/>
        </w:rPr>
      </w:pPr>
      <w:r w:rsidRPr="00495D32">
        <w:rPr>
          <w:b/>
          <w:bCs/>
          <w:color w:val="000000"/>
          <w:sz w:val="24"/>
          <w:szCs w:val="24"/>
        </w:rPr>
        <w:t>3. Yêu cầu chung</w:t>
      </w:r>
    </w:p>
    <w:p w14:paraId="7BEC64A5" w14:textId="2457467E" w:rsidR="00671947" w:rsidRPr="00495D32" w:rsidRDefault="00A4454E" w:rsidP="00495D32">
      <w:pPr>
        <w:ind w:right="45" w:firstLine="567"/>
        <w:jc w:val="both"/>
        <w:rPr>
          <w:color w:val="000000"/>
          <w:sz w:val="24"/>
          <w:szCs w:val="24"/>
        </w:rPr>
      </w:pPr>
      <w:r w:rsidRPr="00495D32">
        <w:rPr>
          <w:color w:val="000000"/>
          <w:sz w:val="24"/>
          <w:szCs w:val="24"/>
        </w:rPr>
        <w:t>3.</w:t>
      </w:r>
      <w:r w:rsidR="00671947" w:rsidRPr="00495D32">
        <w:rPr>
          <w:color w:val="000000"/>
          <w:sz w:val="24"/>
          <w:szCs w:val="24"/>
        </w:rPr>
        <w:t xml:space="preserve">1. </w:t>
      </w:r>
      <w:r w:rsidRPr="00495D32">
        <w:rPr>
          <w:color w:val="000000"/>
          <w:sz w:val="24"/>
          <w:szCs w:val="24"/>
        </w:rPr>
        <w:t>Cách điện</w:t>
      </w:r>
      <w:r w:rsidR="00671947" w:rsidRPr="00495D32">
        <w:rPr>
          <w:color w:val="000000"/>
          <w:sz w:val="24"/>
          <w:szCs w:val="24"/>
        </w:rPr>
        <w:t xml:space="preserve"> phải được cung cấp bản vẽ và tài liệu kỹ thuật sau:</w:t>
      </w:r>
    </w:p>
    <w:p w14:paraId="2CC82E28" w14:textId="5A56D817" w:rsidR="00671947" w:rsidRPr="00495D32" w:rsidRDefault="00671947" w:rsidP="00495D32">
      <w:pPr>
        <w:ind w:right="45" w:firstLine="567"/>
        <w:jc w:val="both"/>
        <w:rPr>
          <w:color w:val="000000"/>
          <w:sz w:val="24"/>
          <w:szCs w:val="24"/>
        </w:rPr>
      </w:pPr>
      <w:r w:rsidRPr="00495D32">
        <w:rPr>
          <w:color w:val="000000"/>
          <w:sz w:val="24"/>
          <w:szCs w:val="24"/>
        </w:rPr>
        <w:t>a</w:t>
      </w:r>
      <w:r w:rsidR="00A4454E" w:rsidRPr="00495D32">
        <w:rPr>
          <w:color w:val="000000"/>
          <w:sz w:val="24"/>
          <w:szCs w:val="24"/>
        </w:rPr>
        <w:t>)</w:t>
      </w:r>
      <w:r w:rsidRPr="00495D32">
        <w:rPr>
          <w:color w:val="000000"/>
          <w:sz w:val="24"/>
          <w:szCs w:val="24"/>
        </w:rPr>
        <w:t xml:space="preserve"> Bản vẽ mô tả cấu trúc chung của thiết bị.</w:t>
      </w:r>
    </w:p>
    <w:p w14:paraId="00C49B06" w14:textId="0E5FCA4E" w:rsidR="00671947" w:rsidRPr="00495D32" w:rsidRDefault="00671947" w:rsidP="00495D32">
      <w:pPr>
        <w:ind w:right="45" w:firstLine="567"/>
        <w:jc w:val="both"/>
        <w:rPr>
          <w:color w:val="000000"/>
          <w:sz w:val="24"/>
          <w:szCs w:val="24"/>
        </w:rPr>
      </w:pPr>
      <w:r w:rsidRPr="00495D32">
        <w:rPr>
          <w:color w:val="000000"/>
          <w:sz w:val="24"/>
          <w:szCs w:val="24"/>
        </w:rPr>
        <w:t>b</w:t>
      </w:r>
      <w:r w:rsidR="00A4454E" w:rsidRPr="00495D32">
        <w:rPr>
          <w:color w:val="000000"/>
          <w:sz w:val="24"/>
          <w:szCs w:val="24"/>
        </w:rPr>
        <w:t>)</w:t>
      </w:r>
      <w:r w:rsidRPr="00495D32">
        <w:rPr>
          <w:color w:val="000000"/>
          <w:sz w:val="24"/>
          <w:szCs w:val="24"/>
        </w:rPr>
        <w:t xml:space="preserve"> Bản vẽ hướng dẫn lắp đặt.</w:t>
      </w:r>
    </w:p>
    <w:p w14:paraId="234C28F7" w14:textId="4B227670" w:rsidR="00671947" w:rsidRPr="00495D32" w:rsidRDefault="00671947" w:rsidP="00495D32">
      <w:pPr>
        <w:ind w:right="45" w:firstLine="567"/>
        <w:jc w:val="both"/>
        <w:rPr>
          <w:color w:val="000000"/>
          <w:sz w:val="24"/>
          <w:szCs w:val="24"/>
        </w:rPr>
      </w:pPr>
      <w:r w:rsidRPr="00495D32">
        <w:rPr>
          <w:color w:val="000000"/>
          <w:sz w:val="24"/>
          <w:szCs w:val="24"/>
        </w:rPr>
        <w:t>c</w:t>
      </w:r>
      <w:r w:rsidR="00A4454E" w:rsidRPr="00495D32">
        <w:rPr>
          <w:color w:val="000000"/>
          <w:sz w:val="24"/>
          <w:szCs w:val="24"/>
        </w:rPr>
        <w:t>)</w:t>
      </w:r>
      <w:r w:rsidRPr="00495D32">
        <w:rPr>
          <w:color w:val="000000"/>
          <w:sz w:val="24"/>
          <w:szCs w:val="24"/>
        </w:rPr>
        <w:t xml:space="preserve"> Tài liệu hướng dẫn lắp đặt, vận hành, sửa chữa và thí nghiệm.</w:t>
      </w:r>
    </w:p>
    <w:p w14:paraId="474E328D" w14:textId="55653DF8" w:rsidR="00671947" w:rsidRPr="00495D32" w:rsidRDefault="00671947" w:rsidP="00495D32">
      <w:pPr>
        <w:ind w:right="45" w:firstLine="567"/>
        <w:jc w:val="both"/>
        <w:rPr>
          <w:color w:val="000000"/>
          <w:sz w:val="24"/>
          <w:szCs w:val="24"/>
        </w:rPr>
      </w:pPr>
      <w:r w:rsidRPr="00495D32">
        <w:rPr>
          <w:color w:val="000000"/>
          <w:sz w:val="24"/>
          <w:szCs w:val="24"/>
        </w:rPr>
        <w:t>d</w:t>
      </w:r>
      <w:r w:rsidR="00A4454E" w:rsidRPr="00495D32">
        <w:rPr>
          <w:color w:val="000000"/>
          <w:sz w:val="24"/>
          <w:szCs w:val="24"/>
        </w:rPr>
        <w:t>)</w:t>
      </w:r>
      <w:r w:rsidRPr="00495D32">
        <w:rPr>
          <w:color w:val="000000"/>
          <w:sz w:val="24"/>
          <w:szCs w:val="24"/>
        </w:rPr>
        <w:t xml:space="preserve"> Các biên bản thí nghiệm và giấy chứng nhận quản lý chất lượng.</w:t>
      </w:r>
    </w:p>
    <w:p w14:paraId="5144CDB4" w14:textId="3A97ED5A" w:rsidR="00671947" w:rsidRPr="00495D32" w:rsidRDefault="00A4454E" w:rsidP="00495D32">
      <w:pPr>
        <w:ind w:right="45" w:firstLine="567"/>
        <w:jc w:val="both"/>
        <w:rPr>
          <w:color w:val="000000"/>
          <w:sz w:val="24"/>
          <w:szCs w:val="24"/>
        </w:rPr>
      </w:pPr>
      <w:r w:rsidRPr="00495D32">
        <w:rPr>
          <w:color w:val="000000"/>
          <w:sz w:val="24"/>
          <w:szCs w:val="24"/>
        </w:rPr>
        <w:t>3.</w:t>
      </w:r>
      <w:r w:rsidR="00671947" w:rsidRPr="00495D32">
        <w:rPr>
          <w:color w:val="000000"/>
          <w:sz w:val="24"/>
          <w:szCs w:val="24"/>
        </w:rPr>
        <w:t>2. Yêu cầu khác:</w:t>
      </w:r>
    </w:p>
    <w:p w14:paraId="311BEAAB" w14:textId="1325F7F2" w:rsidR="00671947" w:rsidRPr="00495D32" w:rsidRDefault="00671947" w:rsidP="00495D32">
      <w:pPr>
        <w:ind w:right="45" w:firstLine="567"/>
        <w:jc w:val="both"/>
        <w:rPr>
          <w:color w:val="000000"/>
          <w:sz w:val="24"/>
          <w:szCs w:val="24"/>
        </w:rPr>
      </w:pPr>
      <w:r w:rsidRPr="00495D32">
        <w:rPr>
          <w:color w:val="000000"/>
          <w:sz w:val="24"/>
          <w:szCs w:val="24"/>
        </w:rPr>
        <w:t>a</w:t>
      </w:r>
      <w:r w:rsidR="00A4454E" w:rsidRPr="00495D32">
        <w:rPr>
          <w:color w:val="000000"/>
          <w:sz w:val="24"/>
          <w:szCs w:val="24"/>
        </w:rPr>
        <w:t>)</w:t>
      </w:r>
      <w:r w:rsidRPr="00495D32">
        <w:rPr>
          <w:color w:val="000000"/>
          <w:sz w:val="24"/>
          <w:szCs w:val="24"/>
        </w:rPr>
        <w:t xml:space="preserve"> Thiết bị mới nguyên 100%, không có khiếm khuyết, có chứng nhận nguồn</w:t>
      </w:r>
      <w:r w:rsidR="005C4BCF" w:rsidRPr="00495D32">
        <w:rPr>
          <w:color w:val="000000"/>
          <w:sz w:val="24"/>
          <w:szCs w:val="24"/>
        </w:rPr>
        <w:t xml:space="preserve"> </w:t>
      </w:r>
      <w:r w:rsidRPr="00495D32">
        <w:rPr>
          <w:color w:val="000000"/>
          <w:sz w:val="24"/>
          <w:szCs w:val="24"/>
        </w:rPr>
        <w:t>gốc xuất xứ hàng hóa (CO) rõ ràng, hợp pháp và có chứng nhận chất lượng hàng hóa, kèm theo các tài liệu liên quan để chứng minh hàng hoá được cung cấp phù hợp với</w:t>
      </w:r>
      <w:r w:rsidR="00A4454E" w:rsidRPr="00495D32">
        <w:rPr>
          <w:color w:val="000000"/>
          <w:sz w:val="24"/>
          <w:szCs w:val="24"/>
        </w:rPr>
        <w:t xml:space="preserve"> </w:t>
      </w:r>
      <w:r w:rsidRPr="00495D32">
        <w:rPr>
          <w:color w:val="000000"/>
          <w:sz w:val="24"/>
          <w:szCs w:val="24"/>
        </w:rPr>
        <w:t>yêu cầu của thiết kế và quy định trong hợp đồng đã ký kết.</w:t>
      </w:r>
    </w:p>
    <w:p w14:paraId="2186B75D" w14:textId="03294CCB" w:rsidR="00671947" w:rsidRPr="00495D32" w:rsidRDefault="00671947" w:rsidP="00495D32">
      <w:pPr>
        <w:ind w:right="45" w:firstLine="567"/>
        <w:jc w:val="both"/>
        <w:rPr>
          <w:color w:val="000000"/>
          <w:sz w:val="24"/>
          <w:szCs w:val="24"/>
        </w:rPr>
      </w:pPr>
      <w:r w:rsidRPr="00495D32">
        <w:rPr>
          <w:color w:val="000000"/>
          <w:spacing w:val="-2"/>
          <w:sz w:val="24"/>
          <w:szCs w:val="24"/>
        </w:rPr>
        <w:t>b</w:t>
      </w:r>
      <w:r w:rsidR="00A4454E" w:rsidRPr="00495D32">
        <w:rPr>
          <w:color w:val="000000"/>
          <w:spacing w:val="-2"/>
          <w:sz w:val="24"/>
          <w:szCs w:val="24"/>
        </w:rPr>
        <w:t>)</w:t>
      </w:r>
      <w:r w:rsidRPr="00495D32">
        <w:rPr>
          <w:color w:val="000000"/>
          <w:spacing w:val="-2"/>
          <w:sz w:val="24"/>
          <w:szCs w:val="24"/>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r w:rsidRPr="00495D32">
        <w:rPr>
          <w:color w:val="000000"/>
          <w:sz w:val="24"/>
          <w:szCs w:val="24"/>
        </w:rPr>
        <w:t>.</w:t>
      </w:r>
    </w:p>
    <w:p w14:paraId="7F0D84E1" w14:textId="3016B8D5" w:rsidR="00671947" w:rsidRPr="00495D32" w:rsidRDefault="00671947" w:rsidP="00495D32">
      <w:pPr>
        <w:ind w:right="45" w:firstLine="567"/>
        <w:jc w:val="both"/>
        <w:rPr>
          <w:color w:val="000000"/>
          <w:sz w:val="24"/>
          <w:szCs w:val="24"/>
        </w:rPr>
      </w:pPr>
      <w:r w:rsidRPr="00495D32">
        <w:rPr>
          <w:color w:val="000000"/>
          <w:sz w:val="24"/>
          <w:szCs w:val="24"/>
        </w:rPr>
        <w:t>c</w:t>
      </w:r>
      <w:r w:rsidR="00A4454E" w:rsidRPr="00495D32">
        <w:rPr>
          <w:color w:val="000000"/>
          <w:sz w:val="24"/>
          <w:szCs w:val="24"/>
        </w:rPr>
        <w:t>)</w:t>
      </w:r>
      <w:r w:rsidRPr="00495D32">
        <w:rPr>
          <w:color w:val="000000"/>
          <w:sz w:val="24"/>
          <w:szCs w:val="24"/>
        </w:rPr>
        <w:t xml:space="preserve"> Các chi tiết bằng thép (ty sứ, các bulông, ...) phải được mạ kẽm nhúng nóng theo tiêu</w:t>
      </w:r>
      <w:r w:rsidR="00C0552A" w:rsidRPr="00495D32">
        <w:rPr>
          <w:color w:val="000000"/>
          <w:sz w:val="24"/>
          <w:szCs w:val="24"/>
        </w:rPr>
        <w:t xml:space="preserve"> </w:t>
      </w:r>
      <w:r w:rsidRPr="00495D32">
        <w:rPr>
          <w:color w:val="000000"/>
          <w:sz w:val="24"/>
          <w:szCs w:val="24"/>
        </w:rPr>
        <w:t>chuẩn TCVN 5408: 2007 và các tiêu chuẩn tương đương hiện hành về mạ kẽm nhúng nóng với</w:t>
      </w:r>
      <w:r w:rsidR="00C0552A" w:rsidRPr="00495D32">
        <w:rPr>
          <w:color w:val="000000"/>
          <w:sz w:val="24"/>
          <w:szCs w:val="24"/>
        </w:rPr>
        <w:t xml:space="preserve"> </w:t>
      </w:r>
      <w:r w:rsidRPr="00495D32">
        <w:rPr>
          <w:color w:val="000000"/>
          <w:sz w:val="24"/>
          <w:szCs w:val="24"/>
        </w:rPr>
        <w:t>bề dày tối thiểu là 85μm.</w:t>
      </w:r>
    </w:p>
    <w:p w14:paraId="495B7E95" w14:textId="328F4BC1" w:rsidR="00671947" w:rsidRPr="00495D32" w:rsidRDefault="00671947" w:rsidP="00495D32">
      <w:pPr>
        <w:ind w:right="45" w:firstLine="567"/>
        <w:jc w:val="both"/>
        <w:rPr>
          <w:color w:val="000000"/>
          <w:sz w:val="24"/>
          <w:szCs w:val="24"/>
        </w:rPr>
      </w:pPr>
      <w:r w:rsidRPr="00495D32">
        <w:rPr>
          <w:color w:val="000000"/>
          <w:sz w:val="24"/>
          <w:szCs w:val="24"/>
        </w:rPr>
        <w:t>d</w:t>
      </w:r>
      <w:r w:rsidR="00A4454E" w:rsidRPr="00495D32">
        <w:rPr>
          <w:color w:val="000000"/>
          <w:sz w:val="24"/>
          <w:szCs w:val="24"/>
        </w:rPr>
        <w:t>)</w:t>
      </w:r>
      <w:r w:rsidRPr="00495D32">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495D32" w:rsidRDefault="00671947" w:rsidP="00495D32">
      <w:pPr>
        <w:ind w:right="45" w:firstLine="567"/>
        <w:jc w:val="both"/>
        <w:rPr>
          <w:color w:val="000000"/>
          <w:sz w:val="24"/>
          <w:szCs w:val="24"/>
        </w:rPr>
      </w:pPr>
      <w:r w:rsidRPr="00495D32">
        <w:rPr>
          <w:color w:val="000000"/>
          <w:sz w:val="24"/>
          <w:szCs w:val="24"/>
        </w:rPr>
        <w:t>e</w:t>
      </w:r>
      <w:r w:rsidR="00AC3EB0" w:rsidRPr="00495D32">
        <w:rPr>
          <w:color w:val="000000"/>
          <w:sz w:val="24"/>
          <w:szCs w:val="24"/>
        </w:rPr>
        <w:t>)</w:t>
      </w:r>
      <w:r w:rsidRPr="00495D32">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495D32" w:rsidRDefault="00102849" w:rsidP="00495D32">
      <w:pPr>
        <w:ind w:right="45" w:firstLine="567"/>
        <w:jc w:val="center"/>
        <w:rPr>
          <w:b/>
          <w:sz w:val="24"/>
          <w:szCs w:val="24"/>
        </w:rPr>
      </w:pPr>
    </w:p>
    <w:p w14:paraId="53233B9A" w14:textId="1A19E7E0" w:rsidR="002C1A5C" w:rsidRPr="00495D32" w:rsidRDefault="002C1A5C" w:rsidP="00495D32">
      <w:pPr>
        <w:ind w:right="45" w:firstLine="0"/>
        <w:jc w:val="center"/>
        <w:rPr>
          <w:b/>
          <w:sz w:val="24"/>
          <w:szCs w:val="24"/>
        </w:rPr>
      </w:pPr>
      <w:r w:rsidRPr="00495D32">
        <w:rPr>
          <w:b/>
          <w:sz w:val="24"/>
          <w:szCs w:val="24"/>
        </w:rPr>
        <w:t xml:space="preserve">II. </w:t>
      </w:r>
      <w:r w:rsidR="00812D9F" w:rsidRPr="00495D32">
        <w:rPr>
          <w:b/>
          <w:sz w:val="24"/>
          <w:szCs w:val="24"/>
        </w:rPr>
        <w:t xml:space="preserve">YÊU CẦU VỀ ĐẶC TÍNH </w:t>
      </w:r>
      <w:r w:rsidRPr="00495D32">
        <w:rPr>
          <w:b/>
          <w:sz w:val="24"/>
          <w:szCs w:val="24"/>
        </w:rPr>
        <w:t>KỸ THUẬT</w:t>
      </w:r>
    </w:p>
    <w:p w14:paraId="4FEC6A80" w14:textId="40BE1E2A" w:rsidR="004D4CAF" w:rsidRPr="00495D32" w:rsidRDefault="004D4CAF" w:rsidP="00495D32">
      <w:pPr>
        <w:ind w:right="45" w:firstLine="0"/>
        <w:jc w:val="center"/>
        <w:rPr>
          <w:b/>
          <w:bCs/>
          <w:color w:val="000000"/>
          <w:sz w:val="24"/>
          <w:szCs w:val="24"/>
        </w:rPr>
      </w:pPr>
      <w:r w:rsidRPr="00495D32">
        <w:rPr>
          <w:b/>
          <w:bCs/>
          <w:color w:val="000000"/>
          <w:sz w:val="24"/>
          <w:szCs w:val="24"/>
        </w:rPr>
        <w:t xml:space="preserve">1. Cách điện đứng bằng gốm </w:t>
      </w:r>
      <w:r w:rsidR="00F85C94" w:rsidRPr="00495D32">
        <w:rPr>
          <w:b/>
          <w:bCs/>
          <w:color w:val="000000"/>
          <w:sz w:val="24"/>
          <w:szCs w:val="24"/>
        </w:rPr>
        <w:t>35kV</w:t>
      </w:r>
    </w:p>
    <w:p w14:paraId="3B772B64" w14:textId="25905B81" w:rsidR="004D4CAF" w:rsidRPr="00495D32" w:rsidRDefault="004D4CAF" w:rsidP="00495D32">
      <w:pPr>
        <w:ind w:right="45" w:firstLine="567"/>
        <w:jc w:val="both"/>
        <w:rPr>
          <w:b/>
          <w:bCs/>
          <w:color w:val="000000"/>
          <w:sz w:val="24"/>
          <w:szCs w:val="24"/>
        </w:rPr>
      </w:pPr>
      <w:r w:rsidRPr="00495D32">
        <w:rPr>
          <w:b/>
          <w:bCs/>
          <w:color w:val="000000"/>
          <w:sz w:val="24"/>
          <w:szCs w:val="24"/>
        </w:rPr>
        <w:t>1.1. Mô tả chung:</w:t>
      </w:r>
    </w:p>
    <w:p w14:paraId="221EAD00" w14:textId="3D0A8283" w:rsidR="004D4CAF" w:rsidRPr="00495D32" w:rsidRDefault="004D4CAF" w:rsidP="00495D32">
      <w:pPr>
        <w:ind w:right="45" w:firstLine="567"/>
        <w:jc w:val="both"/>
        <w:rPr>
          <w:color w:val="000000"/>
          <w:sz w:val="24"/>
          <w:szCs w:val="24"/>
        </w:rPr>
      </w:pPr>
      <w:r w:rsidRPr="00495D32">
        <w:rPr>
          <w:color w:val="000000"/>
          <w:sz w:val="24"/>
          <w:szCs w:val="24"/>
        </w:rPr>
        <w:t xml:space="preserve">a) Cách điện đỡ là loại </w:t>
      </w:r>
      <w:r w:rsidR="00024DB2" w:rsidRPr="00495D32">
        <w:rPr>
          <w:i/>
          <w:iCs/>
          <w:color w:val="000000"/>
          <w:sz w:val="24"/>
          <w:szCs w:val="24"/>
        </w:rPr>
        <w:t>Line</w:t>
      </w:r>
      <w:r w:rsidRPr="00495D32">
        <w:rPr>
          <w:i/>
          <w:iCs/>
          <w:color w:val="000000"/>
          <w:sz w:val="24"/>
          <w:szCs w:val="24"/>
        </w:rPr>
        <w:t xml:space="preserve"> Post</w:t>
      </w:r>
      <w:r w:rsidRPr="00495D32">
        <w:rPr>
          <w:color w:val="000000"/>
          <w:sz w:val="24"/>
          <w:szCs w:val="24"/>
        </w:rPr>
        <w:t>.</w:t>
      </w:r>
    </w:p>
    <w:p w14:paraId="23116B87" w14:textId="77777777" w:rsidR="004D4CAF" w:rsidRPr="00495D32" w:rsidRDefault="004D4CAF" w:rsidP="00495D32">
      <w:pPr>
        <w:ind w:right="45" w:firstLine="567"/>
        <w:jc w:val="both"/>
        <w:rPr>
          <w:color w:val="000000"/>
          <w:sz w:val="24"/>
          <w:szCs w:val="24"/>
        </w:rPr>
      </w:pPr>
      <w:r w:rsidRPr="00495D32">
        <w:rPr>
          <w:color w:val="000000"/>
          <w:sz w:val="24"/>
          <w:szCs w:val="24"/>
        </w:rPr>
        <w:t>b) Chất lượng bề mặt sứ cách điện (Theo TCVN 7998-1, IEC 60383-1):</w:t>
      </w:r>
    </w:p>
    <w:p w14:paraId="3D18269B" w14:textId="77777777" w:rsidR="004D4CAF" w:rsidRPr="00495D32" w:rsidRDefault="004D4CAF" w:rsidP="00495D32">
      <w:pPr>
        <w:ind w:right="45" w:firstLine="567"/>
        <w:jc w:val="both"/>
        <w:rPr>
          <w:color w:val="000000"/>
          <w:sz w:val="24"/>
          <w:szCs w:val="24"/>
        </w:rPr>
      </w:pPr>
      <w:r w:rsidRPr="00495D32">
        <w:rPr>
          <w:color w:val="000000"/>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495D32" w:rsidRDefault="004D4CAF" w:rsidP="00495D32">
      <w:pPr>
        <w:ind w:right="45" w:firstLine="567"/>
        <w:jc w:val="both"/>
        <w:rPr>
          <w:color w:val="000000"/>
          <w:sz w:val="24"/>
          <w:szCs w:val="24"/>
        </w:rPr>
      </w:pPr>
      <w:r w:rsidRPr="00495D32">
        <w:rPr>
          <w:color w:val="000000"/>
          <w:sz w:val="24"/>
          <w:szCs w:val="24"/>
        </w:rPr>
        <w:t>- Sứ cách điện không được có vết rạn nứt, sứt, rỗ và có hiện tượng nung sống.</w:t>
      </w:r>
    </w:p>
    <w:p w14:paraId="794FC141" w14:textId="60314437" w:rsidR="004D4CAF" w:rsidRPr="00495D32" w:rsidRDefault="004D4CAF" w:rsidP="00495D32">
      <w:pPr>
        <w:ind w:right="45" w:firstLine="567"/>
        <w:jc w:val="both"/>
        <w:rPr>
          <w:color w:val="000000"/>
          <w:sz w:val="24"/>
          <w:szCs w:val="24"/>
        </w:rPr>
      </w:pPr>
      <w:r w:rsidRPr="00495D32">
        <w:rPr>
          <w:color w:val="000000"/>
          <w:spacing w:val="-2"/>
          <w:sz w:val="24"/>
          <w:szCs w:val="24"/>
        </w:rPr>
        <w:t>- Các khuyết tật được phép có trên bề mặt sứ cách điện phải phù hợp với các</w:t>
      </w:r>
      <w:r w:rsidR="005C4BCF" w:rsidRPr="00495D32">
        <w:rPr>
          <w:color w:val="000000"/>
          <w:spacing w:val="-2"/>
          <w:sz w:val="24"/>
          <w:szCs w:val="24"/>
        </w:rPr>
        <w:t xml:space="preserve"> </w:t>
      </w:r>
      <w:r w:rsidRPr="00495D32">
        <w:rPr>
          <w:color w:val="000000"/>
          <w:spacing w:val="-2"/>
          <w:sz w:val="24"/>
          <w:szCs w:val="24"/>
        </w:rPr>
        <w:t>quy định sau</w:t>
      </w:r>
      <w:r w:rsidRPr="00495D32">
        <w:rPr>
          <w:color w:val="000000"/>
          <w:sz w:val="24"/>
          <w:szCs w:val="24"/>
        </w:rPr>
        <w:t>:</w:t>
      </w:r>
    </w:p>
    <w:p w14:paraId="7D52B8E0" w14:textId="77777777" w:rsidR="004D4CAF" w:rsidRPr="00495D32" w:rsidRDefault="004D4CAF" w:rsidP="00495D32">
      <w:pPr>
        <w:ind w:right="45" w:firstLine="567"/>
        <w:jc w:val="both"/>
        <w:rPr>
          <w:color w:val="000000"/>
          <w:sz w:val="24"/>
          <w:szCs w:val="24"/>
        </w:rPr>
      </w:pPr>
      <w:r w:rsidRPr="00495D32">
        <w:rPr>
          <w:color w:val="000000"/>
          <w:spacing w:val="-2"/>
          <w:sz w:val="24"/>
          <w:szCs w:val="24"/>
        </w:rPr>
        <w:lastRenderedPageBreak/>
        <w:t>+ Khuyết tật trên lớp men là các điểm không có men, vết nứt, kể cả trong lớp men, vết lõm</w:t>
      </w:r>
      <w:r w:rsidRPr="00495D32">
        <w:rPr>
          <w:color w:val="000000"/>
          <w:sz w:val="24"/>
          <w:szCs w:val="24"/>
        </w:rPr>
        <w:t>.</w:t>
      </w:r>
    </w:p>
    <w:p w14:paraId="6996FD7E" w14:textId="5EC85E87" w:rsidR="004D4CAF" w:rsidRPr="00495D32" w:rsidRDefault="004D4CAF" w:rsidP="00495D32">
      <w:pPr>
        <w:ind w:right="45" w:firstLine="567"/>
        <w:jc w:val="both"/>
        <w:rPr>
          <w:color w:val="000000"/>
          <w:sz w:val="24"/>
          <w:szCs w:val="24"/>
        </w:rPr>
      </w:pPr>
      <w:r w:rsidRPr="00495D32">
        <w:rPr>
          <w:color w:val="000000"/>
          <w:spacing w:val="-2"/>
          <w:sz w:val="24"/>
          <w:szCs w:val="24"/>
        </w:rPr>
        <w:t>+ Tổng diện tích của khiếm khuyết trên mỗi cách điện không được vượt quá:</w:t>
      </w:r>
      <w:r w:rsidR="009F14F1" w:rsidRPr="00495D32">
        <w:rPr>
          <w:color w:val="000000"/>
          <w:spacing w:val="-2"/>
          <w:sz w:val="24"/>
          <w:szCs w:val="24"/>
        </w:rPr>
        <w:t xml:space="preserve"> </w:t>
      </w:r>
      <w:r w:rsidRPr="00495D32">
        <w:rPr>
          <w:color w:val="000000"/>
          <w:spacing w:val="-2"/>
          <w:sz w:val="24"/>
          <w:szCs w:val="24"/>
        </w:rPr>
        <w:t>100+(DxF)/2000 mm2. Diện tích của mỗi khiếm khuyết không được vượt quá: 50+(DxF)/20000 mm2. Trong đó: D là đường kính lớn nhất của cách điện (mm), F là chiều dài dòng rò (mm)</w:t>
      </w:r>
      <w:r w:rsidRPr="00495D32">
        <w:rPr>
          <w:color w:val="000000"/>
          <w:sz w:val="24"/>
          <w:szCs w:val="24"/>
        </w:rPr>
        <w:t>.</w:t>
      </w:r>
    </w:p>
    <w:p w14:paraId="2F44EBD1" w14:textId="77777777" w:rsidR="004D4CAF" w:rsidRPr="00495D32" w:rsidRDefault="004D4CAF" w:rsidP="00495D32">
      <w:pPr>
        <w:ind w:right="45" w:firstLine="567"/>
        <w:jc w:val="both"/>
        <w:rPr>
          <w:color w:val="000000"/>
          <w:sz w:val="24"/>
          <w:szCs w:val="24"/>
        </w:rPr>
      </w:pPr>
      <w:r w:rsidRPr="00495D32">
        <w:rPr>
          <w:color w:val="000000"/>
          <w:sz w:val="24"/>
          <w:szCs w:val="24"/>
        </w:rPr>
        <w:t>+ Không được có khiếm khuyết trên lớp tráng men của lõi loại cách điện dạng thanh dài lõi đặc.</w:t>
      </w:r>
    </w:p>
    <w:p w14:paraId="2E96CAF5" w14:textId="7951E3C7" w:rsidR="004D4CAF" w:rsidRPr="00495D32" w:rsidRDefault="004D4CAF" w:rsidP="00495D32">
      <w:pPr>
        <w:ind w:right="45" w:firstLine="567"/>
        <w:jc w:val="both"/>
        <w:rPr>
          <w:color w:val="000000"/>
          <w:sz w:val="24"/>
          <w:szCs w:val="24"/>
        </w:rPr>
      </w:pPr>
      <w:r w:rsidRPr="00495D32">
        <w:rPr>
          <w:color w:val="000000"/>
          <w:sz w:val="24"/>
          <w:szCs w:val="24"/>
        </w:rPr>
        <w:t>+ Các dạng cách điện khác thì diện tích khiếm khuyết trên lõi không có lớp</w:t>
      </w:r>
      <w:r w:rsidR="005C4BCF" w:rsidRPr="00495D32">
        <w:rPr>
          <w:color w:val="000000"/>
          <w:sz w:val="24"/>
          <w:szCs w:val="24"/>
        </w:rPr>
        <w:t xml:space="preserve"> </w:t>
      </w:r>
      <w:r w:rsidRPr="00495D32">
        <w:rPr>
          <w:color w:val="000000"/>
          <w:sz w:val="24"/>
          <w:szCs w:val="24"/>
        </w:rPr>
        <w:t>tráng men không được vượt quá 25 mm2, những khiếm khuyết do vật lọt vào lớp men thì tổng diện tích</w:t>
      </w:r>
      <w:r w:rsidR="005C4BCF" w:rsidRPr="00495D32">
        <w:rPr>
          <w:color w:val="000000"/>
          <w:sz w:val="24"/>
          <w:szCs w:val="24"/>
        </w:rPr>
        <w:t xml:space="preserve"> </w:t>
      </w:r>
      <w:r w:rsidRPr="00495D32">
        <w:rPr>
          <w:color w:val="000000"/>
          <w:sz w:val="24"/>
          <w:szCs w:val="24"/>
        </w:rPr>
        <w:t>không vượt quá 25 mm2 và nhô ra bề mặt không quá 2mm. Tổng diện tích của các khiếm</w:t>
      </w:r>
      <w:r w:rsidR="005C4BCF" w:rsidRPr="00495D32">
        <w:rPr>
          <w:color w:val="000000"/>
          <w:sz w:val="24"/>
          <w:szCs w:val="24"/>
        </w:rPr>
        <w:t xml:space="preserve"> </w:t>
      </w:r>
      <w:r w:rsidRPr="00495D32">
        <w:rPr>
          <w:color w:val="000000"/>
          <w:sz w:val="24"/>
          <w:szCs w:val="24"/>
        </w:rPr>
        <w:t>khuyết loại này được tính vào tổng diện tích khiếm khuyết trên lớp men của cách điện.</w:t>
      </w:r>
    </w:p>
    <w:p w14:paraId="1C8A8E96" w14:textId="77777777" w:rsidR="004D4CAF" w:rsidRPr="00495D32" w:rsidRDefault="004D4CAF" w:rsidP="00495D32">
      <w:pPr>
        <w:ind w:right="45" w:firstLine="567"/>
        <w:jc w:val="both"/>
        <w:rPr>
          <w:color w:val="000000"/>
          <w:sz w:val="24"/>
          <w:szCs w:val="24"/>
        </w:rPr>
      </w:pPr>
      <w:r w:rsidRPr="00495D32">
        <w:rPr>
          <w:color w:val="000000"/>
          <w:sz w:val="24"/>
          <w:szCs w:val="24"/>
        </w:rPr>
        <w:t xml:space="preserve">+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w:t>
      </w:r>
      <w:r w:rsidRPr="00495D32">
        <w:rPr>
          <w:color w:val="000000"/>
          <w:spacing w:val="-2"/>
          <w:sz w:val="24"/>
          <w:szCs w:val="24"/>
        </w:rPr>
        <w:t>Ngoài ra, tổng số vết lõm trên cách điện không được vượt quá: 50+(DxF)/1500. Trong đó: D, F</w:t>
      </w:r>
      <w:r w:rsidRPr="00495D32">
        <w:rPr>
          <w:color w:val="000000"/>
          <w:sz w:val="24"/>
          <w:szCs w:val="24"/>
        </w:rPr>
        <w:t xml:space="preserve"> được xác định như trên.</w:t>
      </w:r>
    </w:p>
    <w:p w14:paraId="3EA24DC1" w14:textId="77777777" w:rsidR="004D4CAF" w:rsidRPr="00495D32" w:rsidRDefault="004D4CAF" w:rsidP="00495D32">
      <w:pPr>
        <w:ind w:right="45" w:firstLine="567"/>
        <w:jc w:val="both"/>
        <w:rPr>
          <w:color w:val="000000"/>
          <w:sz w:val="24"/>
          <w:szCs w:val="24"/>
        </w:rPr>
      </w:pPr>
      <w:r w:rsidRPr="00495D32">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495D32" w:rsidRDefault="004D4CAF" w:rsidP="00495D32">
      <w:pPr>
        <w:ind w:right="45" w:firstLine="567"/>
        <w:jc w:val="both"/>
        <w:rPr>
          <w:color w:val="000000"/>
          <w:sz w:val="24"/>
          <w:szCs w:val="24"/>
        </w:rPr>
      </w:pPr>
      <w:r w:rsidRPr="00495D32">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495D32" w:rsidRDefault="004D4CAF" w:rsidP="00495D32">
      <w:pPr>
        <w:ind w:right="45" w:firstLine="567"/>
        <w:jc w:val="both"/>
        <w:rPr>
          <w:color w:val="000000"/>
          <w:sz w:val="24"/>
          <w:szCs w:val="24"/>
        </w:rPr>
      </w:pPr>
      <w:r w:rsidRPr="00495D32">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495D32" w:rsidRDefault="004D4CAF" w:rsidP="00495D32">
      <w:pPr>
        <w:ind w:right="45" w:firstLine="567"/>
        <w:jc w:val="both"/>
        <w:rPr>
          <w:color w:val="000000"/>
          <w:sz w:val="24"/>
          <w:szCs w:val="24"/>
        </w:rPr>
      </w:pPr>
      <w:r w:rsidRPr="00495D32">
        <w:rPr>
          <w:color w:val="000000"/>
          <w:sz w:val="24"/>
          <w:szCs w:val="24"/>
        </w:rPr>
        <w:t>f</w:t>
      </w:r>
      <w:r w:rsidR="009F14F1" w:rsidRPr="00495D32">
        <w:rPr>
          <w:color w:val="000000"/>
          <w:sz w:val="24"/>
          <w:szCs w:val="24"/>
        </w:rPr>
        <w:t>)</w:t>
      </w:r>
      <w:r w:rsidRPr="00495D32">
        <w:rPr>
          <w:color w:val="000000"/>
          <w:sz w:val="24"/>
          <w:szCs w:val="24"/>
        </w:rPr>
        <w:t xml:space="preserve"> Sứ đứng phải được thiết kế với chiều cao thích hợp sao cho sau khi lắp đặt</w:t>
      </w:r>
      <w:r w:rsidR="009F14F1" w:rsidRPr="00495D32">
        <w:rPr>
          <w:color w:val="000000"/>
          <w:sz w:val="24"/>
          <w:szCs w:val="24"/>
        </w:rPr>
        <w:t xml:space="preserve"> </w:t>
      </w:r>
      <w:r w:rsidRPr="00495D32">
        <w:rPr>
          <w:color w:val="000000"/>
          <w:sz w:val="24"/>
          <w:szCs w:val="24"/>
        </w:rPr>
        <w:t>hoàn thiện khoảng cách pha - đất trong điều kiện quá điện áp khí quyển tiêu chuẩn</w:t>
      </w:r>
      <w:r w:rsidR="009F14F1" w:rsidRPr="00495D32">
        <w:rPr>
          <w:color w:val="000000"/>
          <w:sz w:val="24"/>
          <w:szCs w:val="24"/>
        </w:rPr>
        <w:t xml:space="preserve"> </w:t>
      </w:r>
      <w:r w:rsidRPr="00495D32">
        <w:rPr>
          <w:color w:val="000000"/>
          <w:sz w:val="24"/>
          <w:szCs w:val="24"/>
        </w:rPr>
        <w:t>với các cấp điện áp được quy định trong các Quy chuẩn kỹ thuật điện hiện hành.</w:t>
      </w:r>
    </w:p>
    <w:p w14:paraId="71D9A1CC" w14:textId="4AC67934" w:rsidR="00823C5D" w:rsidRPr="00495D32" w:rsidRDefault="009F14F1" w:rsidP="00495D32">
      <w:pPr>
        <w:spacing w:before="240"/>
        <w:ind w:right="45" w:firstLine="567"/>
        <w:jc w:val="both"/>
        <w:rPr>
          <w:color w:val="000000"/>
          <w:sz w:val="24"/>
          <w:szCs w:val="24"/>
        </w:rPr>
      </w:pPr>
      <w:r w:rsidRPr="00495D32">
        <w:rPr>
          <w:b/>
          <w:bCs/>
          <w:color w:val="000000"/>
          <w:sz w:val="24"/>
          <w:szCs w:val="24"/>
        </w:rPr>
        <w:t>1</w:t>
      </w:r>
      <w:r w:rsidR="004D4CAF" w:rsidRPr="00495D32">
        <w:rPr>
          <w:b/>
          <w:bCs/>
          <w:color w:val="000000"/>
          <w:sz w:val="24"/>
          <w:szCs w:val="24"/>
        </w:rPr>
        <w:t xml:space="preserve">.2. Tiêu chuẩn chế tạo: </w:t>
      </w:r>
      <w:r w:rsidR="004D4CAF" w:rsidRPr="00495D32">
        <w:rPr>
          <w:color w:val="000000"/>
          <w:sz w:val="24"/>
          <w:szCs w:val="24"/>
        </w:rPr>
        <w:t>Cách điện đỡ được chế tạo theo tiêu chuẩn TCVN</w:t>
      </w:r>
      <w:r w:rsidR="004D4CAF" w:rsidRPr="00495D32">
        <w:rPr>
          <w:color w:val="000000"/>
          <w:sz w:val="24"/>
          <w:szCs w:val="24"/>
        </w:rPr>
        <w:br/>
        <w:t>7998-1, IEC 60383-1 hoặc các tiêu chuẩn tương đương.</w:t>
      </w:r>
    </w:p>
    <w:p w14:paraId="27BD4481" w14:textId="0963677E" w:rsidR="00823C5D" w:rsidRPr="00495D32" w:rsidRDefault="009F14F1" w:rsidP="00495D32">
      <w:pPr>
        <w:spacing w:before="240"/>
        <w:ind w:right="45" w:firstLine="567"/>
        <w:jc w:val="both"/>
        <w:rPr>
          <w:b/>
          <w:bCs/>
          <w:color w:val="000000"/>
          <w:sz w:val="24"/>
          <w:szCs w:val="24"/>
        </w:rPr>
      </w:pPr>
      <w:r w:rsidRPr="00495D32">
        <w:rPr>
          <w:b/>
          <w:bCs/>
          <w:color w:val="000000"/>
          <w:sz w:val="24"/>
          <w:szCs w:val="24"/>
        </w:rPr>
        <w:t>1</w:t>
      </w:r>
      <w:r w:rsidR="004D4CAF" w:rsidRPr="00495D32">
        <w:rPr>
          <w:b/>
          <w:bCs/>
          <w:color w:val="000000"/>
          <w:sz w:val="24"/>
          <w:szCs w:val="24"/>
        </w:rPr>
        <w:t>.3. Yêu cầu về thí nghiệm:</w:t>
      </w:r>
    </w:p>
    <w:p w14:paraId="595A6835" w14:textId="724D7955" w:rsidR="00823C5D" w:rsidRPr="00495D32" w:rsidRDefault="004D4CAF" w:rsidP="00495D32">
      <w:pPr>
        <w:ind w:right="45" w:firstLine="567"/>
        <w:jc w:val="both"/>
        <w:rPr>
          <w:color w:val="000000"/>
          <w:sz w:val="24"/>
          <w:szCs w:val="24"/>
        </w:rPr>
      </w:pPr>
      <w:r w:rsidRPr="00495D32">
        <w:rPr>
          <w:color w:val="000000"/>
          <w:sz w:val="24"/>
          <w:szCs w:val="24"/>
        </w:rPr>
        <w:t>a</w:t>
      </w:r>
      <w:r w:rsidR="00823C5D" w:rsidRPr="00495D32">
        <w:rPr>
          <w:color w:val="000000"/>
          <w:sz w:val="24"/>
          <w:szCs w:val="24"/>
        </w:rPr>
        <w:t>)</w:t>
      </w:r>
      <w:r w:rsidRPr="00495D32">
        <w:rPr>
          <w:color w:val="000000"/>
          <w:sz w:val="24"/>
          <w:szCs w:val="24"/>
        </w:rPr>
        <w:t xml:space="preserve"> Yêu cầu về thí nghiệm xuất xưởng (Routine test): Biên bản thí nghiệm xuất</w:t>
      </w:r>
      <w:r w:rsidR="00823C5D" w:rsidRPr="00495D32">
        <w:rPr>
          <w:color w:val="000000"/>
          <w:sz w:val="24"/>
          <w:szCs w:val="24"/>
        </w:rPr>
        <w:t xml:space="preserve"> </w:t>
      </w:r>
      <w:r w:rsidRPr="00495D32">
        <w:rPr>
          <w:color w:val="000000"/>
          <w:sz w:val="24"/>
          <w:szCs w:val="24"/>
        </w:rPr>
        <w:t>xưởng được thực hiện bởi nhà sản xuất hoặc đơn vị thử nghiệm độc lập trên</w:t>
      </w:r>
      <w:r w:rsidR="00823C5D" w:rsidRPr="00495D32">
        <w:rPr>
          <w:color w:val="000000"/>
          <w:sz w:val="24"/>
          <w:szCs w:val="24"/>
        </w:rPr>
        <w:t xml:space="preserve"> </w:t>
      </w:r>
      <w:r w:rsidRPr="00495D32">
        <w:rPr>
          <w:color w:val="000000"/>
          <w:sz w:val="24"/>
          <w:szCs w:val="24"/>
        </w:rPr>
        <w:t>mỗi sản</w:t>
      </w:r>
      <w:r w:rsidR="00823C5D" w:rsidRPr="00495D32">
        <w:rPr>
          <w:color w:val="000000"/>
          <w:sz w:val="24"/>
          <w:szCs w:val="24"/>
        </w:rPr>
        <w:t xml:space="preserve"> </w:t>
      </w:r>
      <w:r w:rsidRPr="00495D32">
        <w:rPr>
          <w:color w:val="000000"/>
          <w:sz w:val="24"/>
          <w:szCs w:val="24"/>
        </w:rPr>
        <w:t>phẩm sản xuất ra tại nhà sản xuất để chứng minh khả năng đáp ứng các yêu cầu kỹ</w:t>
      </w:r>
      <w:r w:rsidR="00823C5D" w:rsidRPr="00495D32">
        <w:rPr>
          <w:color w:val="000000"/>
          <w:sz w:val="24"/>
          <w:szCs w:val="24"/>
        </w:rPr>
        <w:t xml:space="preserve"> </w:t>
      </w:r>
      <w:r w:rsidRPr="00495D32">
        <w:rPr>
          <w:color w:val="000000"/>
          <w:sz w:val="24"/>
          <w:szCs w:val="24"/>
        </w:rPr>
        <w:t>thuật, bao gồm các hạng mục chính sau:</w:t>
      </w:r>
    </w:p>
    <w:p w14:paraId="1510C3DC" w14:textId="77777777" w:rsidR="00823C5D" w:rsidRPr="00495D32" w:rsidRDefault="004D4CAF" w:rsidP="00495D32">
      <w:pPr>
        <w:ind w:right="45" w:firstLine="567"/>
        <w:jc w:val="both"/>
        <w:rPr>
          <w:color w:val="000000"/>
          <w:sz w:val="24"/>
          <w:szCs w:val="24"/>
        </w:rPr>
      </w:pPr>
      <w:r w:rsidRPr="00495D32">
        <w:rPr>
          <w:color w:val="000000"/>
          <w:sz w:val="24"/>
          <w:szCs w:val="24"/>
        </w:rPr>
        <w:t>- Kiểm tra ngoại quan (Routine visual inspection).</w:t>
      </w:r>
    </w:p>
    <w:p w14:paraId="4CDF7CF9" w14:textId="77777777" w:rsidR="00823C5D" w:rsidRPr="00495D32" w:rsidRDefault="004D4CAF" w:rsidP="00495D32">
      <w:pPr>
        <w:ind w:right="45" w:firstLine="567"/>
        <w:jc w:val="both"/>
        <w:rPr>
          <w:color w:val="000000"/>
          <w:sz w:val="24"/>
          <w:szCs w:val="24"/>
        </w:rPr>
      </w:pPr>
      <w:r w:rsidRPr="00495D32">
        <w:rPr>
          <w:color w:val="000000"/>
          <w:sz w:val="24"/>
          <w:szCs w:val="24"/>
        </w:rPr>
        <w:t>- Thí nghiệm độ bền cơ (Routine mechanical test).</w:t>
      </w:r>
    </w:p>
    <w:p w14:paraId="63F13594" w14:textId="683AD931" w:rsidR="00823C5D" w:rsidRPr="00495D32" w:rsidRDefault="004D4CAF" w:rsidP="00495D32">
      <w:pPr>
        <w:ind w:right="45" w:firstLine="567"/>
        <w:jc w:val="both"/>
        <w:rPr>
          <w:color w:val="000000"/>
          <w:sz w:val="24"/>
          <w:szCs w:val="24"/>
        </w:rPr>
      </w:pPr>
      <w:r w:rsidRPr="00495D32">
        <w:rPr>
          <w:color w:val="000000"/>
          <w:sz w:val="24"/>
          <w:szCs w:val="24"/>
        </w:rPr>
        <w:t>- Thí nghiệm điện (Routine electrical test) (only on class B insulators of</w:t>
      </w:r>
      <w:r w:rsidR="005C4BCF" w:rsidRPr="00495D32">
        <w:rPr>
          <w:color w:val="000000"/>
          <w:sz w:val="24"/>
          <w:szCs w:val="24"/>
        </w:rPr>
        <w:t xml:space="preserve"> </w:t>
      </w:r>
      <w:r w:rsidRPr="00495D32">
        <w:rPr>
          <w:color w:val="000000"/>
          <w:sz w:val="24"/>
          <w:szCs w:val="24"/>
        </w:rPr>
        <w:t>ceramic material or annealed glass).</w:t>
      </w:r>
    </w:p>
    <w:p w14:paraId="4183B359" w14:textId="483A5722" w:rsidR="00823C5D" w:rsidRPr="00495D32" w:rsidRDefault="004D4CAF" w:rsidP="00495D32">
      <w:pPr>
        <w:ind w:right="45" w:firstLine="567"/>
        <w:jc w:val="both"/>
        <w:rPr>
          <w:color w:val="000000"/>
          <w:sz w:val="24"/>
          <w:szCs w:val="24"/>
        </w:rPr>
      </w:pPr>
      <w:r w:rsidRPr="00495D32">
        <w:rPr>
          <w:color w:val="000000"/>
          <w:sz w:val="24"/>
          <w:szCs w:val="24"/>
        </w:rPr>
        <w:t>b</w:t>
      </w:r>
      <w:r w:rsidR="00823C5D" w:rsidRPr="00495D32">
        <w:rPr>
          <w:color w:val="000000"/>
          <w:sz w:val="24"/>
          <w:szCs w:val="24"/>
        </w:rPr>
        <w:t>)</w:t>
      </w:r>
      <w:r w:rsidRPr="00495D32">
        <w:rPr>
          <w:color w:val="000000"/>
          <w:sz w:val="24"/>
          <w:szCs w:val="24"/>
        </w:rPr>
        <w:t xml:space="preserve"> Yêu cầu về thí nghiệm điển hình (Type test): Biên bản thí nghiệm điển hình</w:t>
      </w:r>
      <w:r w:rsidR="009856F3" w:rsidRPr="00495D32">
        <w:rPr>
          <w:color w:val="000000"/>
          <w:sz w:val="24"/>
          <w:szCs w:val="24"/>
        </w:rPr>
        <w:t xml:space="preserve"> </w:t>
      </w:r>
      <w:r w:rsidRPr="00495D32">
        <w:rPr>
          <w:color w:val="000000"/>
          <w:sz w:val="24"/>
          <w:szCs w:val="24"/>
        </w:rPr>
        <w:t>được thực hiện bởi đơn vị thử nghiệm độc lập đạt chứng chỉ ISO/IEC 17025 để chứng</w:t>
      </w:r>
      <w:r w:rsidR="009856F3" w:rsidRPr="00495D32">
        <w:rPr>
          <w:color w:val="000000"/>
          <w:sz w:val="24"/>
          <w:szCs w:val="24"/>
        </w:rPr>
        <w:t xml:space="preserve"> </w:t>
      </w:r>
      <w:r w:rsidRPr="00495D32">
        <w:rPr>
          <w:color w:val="000000"/>
          <w:sz w:val="24"/>
          <w:szCs w:val="24"/>
        </w:rPr>
        <w:t>minh khả năng đáp ứng các yêu cầu kỹ thuật, bao gồm các hạng mục chính sau:</w:t>
      </w:r>
    </w:p>
    <w:p w14:paraId="27D69002" w14:textId="77777777" w:rsidR="00823C5D" w:rsidRPr="00495D32" w:rsidRDefault="004D4CAF" w:rsidP="00495D32">
      <w:pPr>
        <w:ind w:right="45" w:firstLine="567"/>
        <w:jc w:val="both"/>
        <w:rPr>
          <w:color w:val="000000"/>
          <w:sz w:val="24"/>
          <w:szCs w:val="24"/>
        </w:rPr>
      </w:pPr>
      <w:r w:rsidRPr="00495D32">
        <w:rPr>
          <w:color w:val="000000"/>
          <w:sz w:val="24"/>
          <w:szCs w:val="24"/>
        </w:rPr>
        <w:t>- Kiểm tra kích thước của cách điện (Verification of the dimensions).</w:t>
      </w:r>
    </w:p>
    <w:p w14:paraId="52B630B5" w14:textId="77777777" w:rsidR="00823C5D" w:rsidRPr="00495D32" w:rsidRDefault="004D4CAF" w:rsidP="00495D32">
      <w:pPr>
        <w:ind w:right="45" w:firstLine="567"/>
        <w:jc w:val="both"/>
        <w:rPr>
          <w:color w:val="000000"/>
          <w:sz w:val="24"/>
          <w:szCs w:val="24"/>
        </w:rPr>
      </w:pPr>
      <w:r w:rsidRPr="00495D32">
        <w:rPr>
          <w:color w:val="000000"/>
          <w:sz w:val="24"/>
          <w:szCs w:val="24"/>
        </w:rPr>
        <w:t>- Thí nghiệm lực phá hủy cơ học khi uốn (Mechanical failing load test).</w:t>
      </w:r>
    </w:p>
    <w:p w14:paraId="57746EDF" w14:textId="77777777" w:rsidR="00823C5D" w:rsidRPr="00495D32" w:rsidRDefault="004D4CAF" w:rsidP="00495D32">
      <w:pPr>
        <w:ind w:right="45" w:firstLine="567"/>
        <w:jc w:val="both"/>
        <w:rPr>
          <w:color w:val="000000"/>
          <w:sz w:val="24"/>
          <w:szCs w:val="24"/>
        </w:rPr>
      </w:pPr>
      <w:r w:rsidRPr="00495D32">
        <w:rPr>
          <w:color w:val="000000"/>
          <w:spacing w:val="-6"/>
          <w:sz w:val="24"/>
          <w:szCs w:val="24"/>
        </w:rPr>
        <w:t>- Thí nghiệm tính năng nhiệt - cơ (Thermal-mechanical performance test) theo</w:t>
      </w:r>
      <w:r w:rsidR="00823C5D" w:rsidRPr="00495D32">
        <w:rPr>
          <w:color w:val="000000"/>
          <w:spacing w:val="-6"/>
          <w:sz w:val="24"/>
          <w:szCs w:val="24"/>
        </w:rPr>
        <w:t xml:space="preserve"> </w:t>
      </w:r>
      <w:r w:rsidRPr="00495D32">
        <w:rPr>
          <w:color w:val="000000"/>
          <w:spacing w:val="-6"/>
          <w:sz w:val="24"/>
          <w:szCs w:val="24"/>
        </w:rPr>
        <w:t>TCVN 7998-1</w:t>
      </w:r>
      <w:r w:rsidRPr="00495D32">
        <w:rPr>
          <w:color w:val="000000"/>
          <w:sz w:val="24"/>
          <w:szCs w:val="24"/>
        </w:rPr>
        <w:t>.</w:t>
      </w:r>
    </w:p>
    <w:p w14:paraId="36141B97" w14:textId="77777777" w:rsidR="00823C5D" w:rsidRPr="00495D32" w:rsidRDefault="004D4CAF" w:rsidP="00495D32">
      <w:pPr>
        <w:ind w:right="45" w:firstLine="567"/>
        <w:jc w:val="both"/>
        <w:rPr>
          <w:color w:val="000000"/>
          <w:sz w:val="24"/>
          <w:szCs w:val="24"/>
        </w:rPr>
      </w:pPr>
      <w:r w:rsidRPr="00495D32">
        <w:rPr>
          <w:color w:val="000000"/>
          <w:sz w:val="24"/>
          <w:szCs w:val="24"/>
        </w:rPr>
        <w:lastRenderedPageBreak/>
        <w:t>- Thí nghiệm điện áp chịu đựng xung sét (Lightning impulse voltage tests).</w:t>
      </w:r>
    </w:p>
    <w:p w14:paraId="213DF44F" w14:textId="77777777" w:rsidR="00823C5D" w:rsidRPr="00495D32" w:rsidRDefault="004D4CAF" w:rsidP="00495D32">
      <w:pPr>
        <w:ind w:right="45" w:firstLine="567"/>
        <w:jc w:val="both"/>
        <w:rPr>
          <w:color w:val="000000"/>
          <w:sz w:val="24"/>
          <w:szCs w:val="24"/>
        </w:rPr>
      </w:pPr>
      <w:r w:rsidRPr="00495D32">
        <w:rPr>
          <w:color w:val="000000"/>
          <w:sz w:val="24"/>
          <w:szCs w:val="24"/>
        </w:rPr>
        <w:t>- Thí nghiệm chịu đựng điện áp ở tần số nguồn ở trạng thái ướt (Wet powerfrequency voltage tests).</w:t>
      </w:r>
    </w:p>
    <w:p w14:paraId="7A48FA0F" w14:textId="77777777" w:rsidR="00495D32" w:rsidRDefault="00E609FD" w:rsidP="00495D32">
      <w:pPr>
        <w:ind w:right="45" w:firstLine="567"/>
        <w:jc w:val="both"/>
        <w:rPr>
          <w:sz w:val="24"/>
          <w:szCs w:val="24"/>
        </w:rPr>
      </w:pPr>
      <w:r w:rsidRPr="00495D32">
        <w:rPr>
          <w:b/>
          <w:bCs/>
          <w:sz w:val="24"/>
          <w:szCs w:val="24"/>
        </w:rPr>
        <w:t>1.4</w:t>
      </w:r>
      <w:r w:rsidR="00213CC7" w:rsidRPr="00495D32">
        <w:rPr>
          <w:b/>
          <w:bCs/>
          <w:sz w:val="24"/>
          <w:szCs w:val="24"/>
        </w:rPr>
        <w:t xml:space="preserve">. </w:t>
      </w:r>
      <w:r w:rsidR="00507730" w:rsidRPr="00495D32">
        <w:rPr>
          <w:b/>
          <w:bCs/>
          <w:sz w:val="24"/>
          <w:szCs w:val="24"/>
        </w:rPr>
        <w:t>Yêu cầu chi tiết</w:t>
      </w:r>
      <w:r w:rsidR="00507730" w:rsidRPr="00495D32">
        <w:rPr>
          <w:sz w:val="24"/>
          <w:szCs w:val="24"/>
        </w:rPr>
        <w:t>:</w:t>
      </w:r>
    </w:p>
    <w:p w14:paraId="5A0426D0" w14:textId="422493B7" w:rsidR="004F0C85" w:rsidRPr="00495D32" w:rsidRDefault="00060CC8" w:rsidP="00495D32">
      <w:pPr>
        <w:ind w:right="45" w:firstLine="567"/>
        <w:jc w:val="both"/>
        <w:rPr>
          <w:sz w:val="24"/>
          <w:szCs w:val="24"/>
        </w:rPr>
      </w:pPr>
      <w:r w:rsidRPr="00495D32">
        <w:rPr>
          <w:sz w:val="24"/>
          <w:szCs w:val="24"/>
        </w:rPr>
        <w:t>Yêu cầu về đặc tính kỹ thuật</w:t>
      </w:r>
      <w:r w:rsidR="00847E86" w:rsidRPr="00495D32">
        <w:rPr>
          <w:sz w:val="24"/>
          <w:szCs w:val="24"/>
        </w:rPr>
        <w:t xml:space="preserve"> </w:t>
      </w:r>
      <w:r w:rsidR="003359C4" w:rsidRPr="00495D32">
        <w:rPr>
          <w:sz w:val="24"/>
          <w:szCs w:val="24"/>
        </w:rPr>
        <w:t>Sứ đứng gốm</w:t>
      </w:r>
      <w:r w:rsidR="005C4BCF" w:rsidRPr="00495D32">
        <w:rPr>
          <w:sz w:val="24"/>
          <w:szCs w:val="24"/>
        </w:rPr>
        <w:t xml:space="preserve"> </w:t>
      </w:r>
      <w:r w:rsidR="003359C4" w:rsidRPr="00495D32">
        <w:rPr>
          <w:sz w:val="24"/>
          <w:szCs w:val="24"/>
        </w:rPr>
        <w:t>35</w:t>
      </w:r>
      <w:r w:rsidR="00BE7F65" w:rsidRPr="00495D32">
        <w:rPr>
          <w:sz w:val="24"/>
          <w:szCs w:val="24"/>
        </w:rPr>
        <w:t xml:space="preserve"> </w:t>
      </w:r>
      <w:r w:rsidR="003359C4" w:rsidRPr="00495D32">
        <w:rPr>
          <w:sz w:val="24"/>
          <w:szCs w:val="24"/>
        </w:rPr>
        <w:t>kV cả ty</w:t>
      </w:r>
      <w:r w:rsidR="00495D32">
        <w:rPr>
          <w:sz w:val="24"/>
          <w:szCs w:val="24"/>
        </w:rPr>
        <w:t xml:space="preserve">: </w:t>
      </w:r>
      <w:r w:rsidR="00495D32" w:rsidRPr="00495D32">
        <w:rPr>
          <w:sz w:val="24"/>
          <w:szCs w:val="24"/>
        </w:rPr>
        <w:t xml:space="preserve">Chi tiết theo </w:t>
      </w:r>
      <w:r w:rsidR="00495D32" w:rsidRPr="00495D32">
        <w:rPr>
          <w:b/>
          <w:bCs/>
          <w:sz w:val="24"/>
          <w:szCs w:val="24"/>
        </w:rPr>
        <w:t xml:space="preserve">Bảng </w:t>
      </w:r>
      <w:r w:rsidR="00495D32">
        <w:rPr>
          <w:b/>
          <w:bCs/>
          <w:sz w:val="24"/>
          <w:szCs w:val="24"/>
        </w:rPr>
        <w:t>7</w:t>
      </w:r>
      <w:r w:rsidR="00495D32" w:rsidRPr="00495D32">
        <w:rPr>
          <w:b/>
          <w:bCs/>
          <w:sz w:val="24"/>
          <w:szCs w:val="24"/>
        </w:rPr>
        <w:t>A</w:t>
      </w:r>
      <w:r w:rsidR="00495D32" w:rsidRPr="00495D32">
        <w:rPr>
          <w:sz w:val="24"/>
          <w:szCs w:val="24"/>
        </w:rPr>
        <w:t>.</w:t>
      </w:r>
    </w:p>
    <w:p w14:paraId="59A99F01" w14:textId="77777777" w:rsidR="00102849" w:rsidRPr="00495D32" w:rsidRDefault="00102849" w:rsidP="00495D32">
      <w:pPr>
        <w:ind w:right="45" w:firstLine="567"/>
        <w:jc w:val="center"/>
        <w:rPr>
          <w:b/>
          <w:bCs/>
          <w:color w:val="000000"/>
          <w:sz w:val="24"/>
          <w:szCs w:val="24"/>
        </w:rPr>
      </w:pPr>
    </w:p>
    <w:p w14:paraId="6C51E90E" w14:textId="21BF6BE0" w:rsidR="004F0C85" w:rsidRPr="00495D32" w:rsidRDefault="004F0C85" w:rsidP="0027312C">
      <w:pPr>
        <w:ind w:right="45" w:firstLine="0"/>
        <w:jc w:val="center"/>
        <w:rPr>
          <w:b/>
          <w:bCs/>
          <w:color w:val="000000"/>
          <w:sz w:val="24"/>
          <w:szCs w:val="24"/>
        </w:rPr>
      </w:pPr>
      <w:r w:rsidRPr="00495D32">
        <w:rPr>
          <w:b/>
          <w:bCs/>
          <w:color w:val="000000"/>
          <w:sz w:val="24"/>
          <w:szCs w:val="24"/>
        </w:rPr>
        <w:t>2. Cách điện chuỗi 35 kV</w:t>
      </w:r>
    </w:p>
    <w:p w14:paraId="1D66A2B8" w14:textId="581DCCCB" w:rsidR="004F0C85" w:rsidRPr="00495D32" w:rsidRDefault="004F0C85" w:rsidP="00495D32">
      <w:pPr>
        <w:ind w:right="45" w:firstLine="567"/>
        <w:jc w:val="both"/>
        <w:rPr>
          <w:b/>
          <w:bCs/>
          <w:color w:val="000000"/>
          <w:sz w:val="24"/>
          <w:szCs w:val="24"/>
        </w:rPr>
      </w:pPr>
      <w:r w:rsidRPr="00495D32">
        <w:rPr>
          <w:b/>
          <w:bCs/>
          <w:color w:val="000000"/>
          <w:sz w:val="24"/>
          <w:szCs w:val="24"/>
        </w:rPr>
        <w:t>2.1. Mô tả chung:</w:t>
      </w:r>
    </w:p>
    <w:p w14:paraId="4AF5C792" w14:textId="2997A238" w:rsidR="004F0C85" w:rsidRPr="00495D32" w:rsidRDefault="004F0C85" w:rsidP="00495D32">
      <w:pPr>
        <w:ind w:right="45" w:firstLine="567"/>
        <w:jc w:val="both"/>
        <w:rPr>
          <w:color w:val="000000"/>
          <w:sz w:val="24"/>
          <w:szCs w:val="24"/>
        </w:rPr>
      </w:pPr>
      <w:r w:rsidRPr="00495D32">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495D32" w:rsidRDefault="004F0C85" w:rsidP="00495D32">
      <w:pPr>
        <w:ind w:right="45" w:firstLine="567"/>
        <w:jc w:val="both"/>
        <w:rPr>
          <w:color w:val="000000"/>
          <w:sz w:val="24"/>
          <w:szCs w:val="24"/>
        </w:rPr>
      </w:pPr>
      <w:r w:rsidRPr="00495D32">
        <w:rPr>
          <w:color w:val="000000"/>
          <w:sz w:val="24"/>
          <w:szCs w:val="24"/>
        </w:rPr>
        <w:t>b) Chất lượng bề mặt cách điện (Theo tiêu chuẩn IEC 61109):</w:t>
      </w:r>
    </w:p>
    <w:p w14:paraId="6A88B240" w14:textId="77777777" w:rsidR="004F0C85" w:rsidRPr="00495D32" w:rsidRDefault="004F0C85" w:rsidP="00495D32">
      <w:pPr>
        <w:ind w:right="45" w:firstLine="567"/>
        <w:jc w:val="both"/>
        <w:rPr>
          <w:color w:val="000000"/>
          <w:sz w:val="24"/>
          <w:szCs w:val="24"/>
        </w:rPr>
      </w:pPr>
      <w:r w:rsidRPr="00495D32">
        <w:rPr>
          <w:color w:val="000000"/>
          <w:sz w:val="24"/>
          <w:szCs w:val="24"/>
        </w:rPr>
        <w:t>- Không được có các khuyết tật sau: Các nếp nhăn rõ rệt, các tạp chất lạ, bọt hở, vết rạn, nứt, rỗ và vỡ.</w:t>
      </w:r>
    </w:p>
    <w:p w14:paraId="6EE02B1D" w14:textId="77777777" w:rsidR="004F0C85" w:rsidRPr="00495D32" w:rsidRDefault="004F0C85" w:rsidP="00495D32">
      <w:pPr>
        <w:ind w:right="45" w:firstLine="567"/>
        <w:jc w:val="both"/>
        <w:rPr>
          <w:color w:val="000000"/>
          <w:sz w:val="24"/>
          <w:szCs w:val="24"/>
        </w:rPr>
      </w:pPr>
      <w:r w:rsidRPr="00495D32">
        <w:rPr>
          <w:color w:val="000000"/>
          <w:sz w:val="24"/>
          <w:szCs w:val="24"/>
        </w:rPr>
        <w:t>- Các khiếm khuyết trên bề mặt cách điện phải tuân thủ theo quy định sau:</w:t>
      </w:r>
    </w:p>
    <w:p w14:paraId="35BCE828" w14:textId="3DC50140" w:rsidR="004F0C85" w:rsidRPr="00495D32" w:rsidRDefault="004F0C85" w:rsidP="00495D32">
      <w:pPr>
        <w:ind w:right="45" w:firstLine="567"/>
        <w:jc w:val="both"/>
        <w:rPr>
          <w:color w:val="000000"/>
          <w:sz w:val="24"/>
          <w:szCs w:val="24"/>
        </w:rPr>
      </w:pPr>
      <w:r w:rsidRPr="00495D32">
        <w:rPr>
          <w:color w:val="000000"/>
          <w:sz w:val="24"/>
          <w:szCs w:val="24"/>
        </w:rPr>
        <w:t>+ Các khiếm khuyết thuộc trên bề mặt phải có tổng diện tích nhỏ hơn 25 mm2 (tổng diện</w:t>
      </w:r>
      <w:r w:rsidR="00EA4F9A" w:rsidRPr="00495D32">
        <w:rPr>
          <w:color w:val="000000"/>
          <w:sz w:val="24"/>
          <w:szCs w:val="24"/>
        </w:rPr>
        <w:t xml:space="preserve"> </w:t>
      </w:r>
      <w:r w:rsidRPr="00495D32">
        <w:rPr>
          <w:color w:val="000000"/>
          <w:sz w:val="24"/>
          <w:szCs w:val="24"/>
        </w:rPr>
        <w:t>tích vùng khiếm khuyết không được vượt quá 0,2% tổng diện tích bề mặt cách điện) và có độ sâu nhỏ hơn 1mm.</w:t>
      </w:r>
    </w:p>
    <w:p w14:paraId="79A4E98F" w14:textId="3505C969" w:rsidR="004F0C85" w:rsidRPr="00495D32" w:rsidRDefault="004F0C85" w:rsidP="00495D32">
      <w:pPr>
        <w:ind w:right="45" w:firstLine="567"/>
        <w:jc w:val="both"/>
        <w:rPr>
          <w:color w:val="000000"/>
          <w:sz w:val="24"/>
          <w:szCs w:val="24"/>
        </w:rPr>
      </w:pPr>
      <w:r w:rsidRPr="0027312C">
        <w:rPr>
          <w:color w:val="000000"/>
          <w:spacing w:val="-2"/>
          <w:sz w:val="24"/>
          <w:szCs w:val="24"/>
        </w:rPr>
        <w:t>+ Không được có vết nứt ở chân tán cách điện, đặc biệt là phần tiếp giáp với</w:t>
      </w:r>
      <w:r w:rsidR="00EA4F9A" w:rsidRPr="0027312C">
        <w:rPr>
          <w:color w:val="000000"/>
          <w:spacing w:val="-2"/>
          <w:sz w:val="24"/>
          <w:szCs w:val="24"/>
        </w:rPr>
        <w:t xml:space="preserve"> </w:t>
      </w:r>
      <w:r w:rsidRPr="0027312C">
        <w:rPr>
          <w:color w:val="000000"/>
          <w:spacing w:val="-2"/>
          <w:sz w:val="24"/>
          <w:szCs w:val="24"/>
        </w:rPr>
        <w:t>chân kim loại</w:t>
      </w:r>
      <w:r w:rsidRPr="00495D32">
        <w:rPr>
          <w:color w:val="000000"/>
          <w:sz w:val="24"/>
          <w:szCs w:val="24"/>
        </w:rPr>
        <w:t>.</w:t>
      </w:r>
    </w:p>
    <w:p w14:paraId="05A4D1AE" w14:textId="77777777" w:rsidR="004F0C85" w:rsidRPr="00495D32" w:rsidRDefault="004F0C85" w:rsidP="00495D32">
      <w:pPr>
        <w:ind w:right="45" w:firstLine="567"/>
        <w:jc w:val="both"/>
        <w:rPr>
          <w:color w:val="000000"/>
          <w:sz w:val="24"/>
          <w:szCs w:val="24"/>
        </w:rPr>
      </w:pPr>
      <w:r w:rsidRPr="00495D32">
        <w:rPr>
          <w:color w:val="000000"/>
          <w:sz w:val="24"/>
          <w:szCs w:val="24"/>
        </w:rPr>
        <w:t>+ Không bị phân tách hoặc thiếu liên kết giữa phần vỏ và khớp nối kim loại.</w:t>
      </w:r>
    </w:p>
    <w:p w14:paraId="5EFD32C0" w14:textId="0DE806A6" w:rsidR="004F0C85" w:rsidRPr="00495D32" w:rsidRDefault="004F0C85" w:rsidP="00495D32">
      <w:pPr>
        <w:ind w:right="45" w:firstLine="567"/>
        <w:jc w:val="both"/>
        <w:rPr>
          <w:color w:val="000000"/>
          <w:sz w:val="24"/>
          <w:szCs w:val="24"/>
        </w:rPr>
      </w:pPr>
      <w:r w:rsidRPr="00495D32">
        <w:rPr>
          <w:color w:val="000000"/>
          <w:sz w:val="24"/>
          <w:szCs w:val="24"/>
        </w:rPr>
        <w:t>+ Không bị phân tách hoặc các khiếm khuyết liên kết giữa phần tán cách điện và bề mặt</w:t>
      </w:r>
      <w:r w:rsidR="00EA4F9A" w:rsidRPr="00495D32">
        <w:rPr>
          <w:color w:val="000000"/>
          <w:sz w:val="24"/>
          <w:szCs w:val="24"/>
        </w:rPr>
        <w:t xml:space="preserve"> </w:t>
      </w:r>
      <w:r w:rsidRPr="00495D32">
        <w:rPr>
          <w:color w:val="000000"/>
          <w:sz w:val="24"/>
          <w:szCs w:val="24"/>
        </w:rPr>
        <w:t>phần vỏ bọc.</w:t>
      </w:r>
    </w:p>
    <w:p w14:paraId="01402B40" w14:textId="77777777" w:rsidR="004F0C85" w:rsidRPr="00495D32" w:rsidRDefault="004F0C85" w:rsidP="00495D32">
      <w:pPr>
        <w:ind w:right="45" w:firstLine="567"/>
        <w:jc w:val="both"/>
        <w:rPr>
          <w:color w:val="000000"/>
          <w:sz w:val="24"/>
          <w:szCs w:val="24"/>
        </w:rPr>
      </w:pPr>
      <w:r w:rsidRPr="00495D32">
        <w:rPr>
          <w:color w:val="000000"/>
          <w:sz w:val="24"/>
          <w:szCs w:val="24"/>
        </w:rPr>
        <w:t>+ Khe nối đúc không được nhô lên quá 1mm so với bề mặt vỏ bọc.</w:t>
      </w:r>
    </w:p>
    <w:p w14:paraId="14CC7C92" w14:textId="6BC69012" w:rsidR="004F0C85" w:rsidRPr="00495D32" w:rsidRDefault="004F0C85" w:rsidP="00495D32">
      <w:pPr>
        <w:ind w:right="45" w:firstLine="567"/>
        <w:jc w:val="both"/>
        <w:rPr>
          <w:color w:val="000000"/>
          <w:sz w:val="24"/>
          <w:szCs w:val="24"/>
        </w:rPr>
      </w:pPr>
      <w:r w:rsidRPr="00495D32">
        <w:rPr>
          <w:color w:val="000000"/>
          <w:sz w:val="24"/>
          <w:szCs w:val="24"/>
        </w:rPr>
        <w:t>c) Các phụ kiện, chi tiết bằng thép đi kèm theo cách điện phải được mạ kẽm</w:t>
      </w:r>
      <w:r w:rsidR="005C4BCF" w:rsidRPr="00495D32">
        <w:rPr>
          <w:color w:val="000000"/>
          <w:sz w:val="24"/>
          <w:szCs w:val="24"/>
        </w:rPr>
        <w:t xml:space="preserve"> </w:t>
      </w:r>
      <w:r w:rsidRPr="00495D32">
        <w:rPr>
          <w:color w:val="000000"/>
          <w:sz w:val="24"/>
          <w:szCs w:val="24"/>
        </w:rPr>
        <w:t>nhúng nóng, bề dày lớp mạ không được nhỏ hơn 85</w:t>
      </w:r>
      <w:r w:rsidRPr="00495D32">
        <w:rPr>
          <w:color w:val="000000"/>
          <w:sz w:val="24"/>
          <w:szCs w:val="24"/>
        </w:rPr>
        <w:sym w:font="Symbol" w:char="F06D"/>
      </w:r>
      <w:r w:rsidRPr="00495D32">
        <w:rPr>
          <w:color w:val="000000"/>
          <w:sz w:val="24"/>
          <w:szCs w:val="24"/>
        </w:rPr>
        <w:t>m. Các chi tiết và phụ kiện đi kèm phải chế tạo đảm</w:t>
      </w:r>
      <w:r w:rsidR="005C4BCF" w:rsidRPr="00495D32">
        <w:rPr>
          <w:color w:val="000000"/>
          <w:sz w:val="24"/>
          <w:szCs w:val="24"/>
        </w:rPr>
        <w:t xml:space="preserve"> </w:t>
      </w:r>
      <w:r w:rsidRPr="00495D32">
        <w:rPr>
          <w:color w:val="000000"/>
          <w:sz w:val="24"/>
          <w:szCs w:val="24"/>
        </w:rPr>
        <w:t>bảo phù hợp với lực phá huỷ cơ học của cách điện.</w:t>
      </w:r>
    </w:p>
    <w:p w14:paraId="2A2C4B3B" w14:textId="77777777" w:rsidR="004F0C85" w:rsidRPr="00495D32" w:rsidRDefault="004F0C85" w:rsidP="00495D32">
      <w:pPr>
        <w:ind w:right="45" w:firstLine="567"/>
        <w:jc w:val="both"/>
        <w:rPr>
          <w:color w:val="000000"/>
          <w:sz w:val="24"/>
          <w:szCs w:val="24"/>
        </w:rPr>
      </w:pPr>
      <w:r w:rsidRPr="00495D32">
        <w:rPr>
          <w:color w:val="000000"/>
          <w:sz w:val="24"/>
          <w:szCs w:val="24"/>
        </w:rPr>
        <w:t>d) Chuỗi cách điện treo phải đảm bảo có thể một đầu bắt vào xà và một đầu bắt vào khoá néo (đỡ) dây dẫn.</w:t>
      </w:r>
    </w:p>
    <w:p w14:paraId="6DD86A01" w14:textId="6AC52D40" w:rsidR="004F0C85" w:rsidRPr="00495D32" w:rsidRDefault="004F0C85" w:rsidP="0027312C">
      <w:pPr>
        <w:spacing w:before="240"/>
        <w:ind w:right="45" w:firstLine="567"/>
        <w:jc w:val="both"/>
        <w:rPr>
          <w:color w:val="000000"/>
          <w:sz w:val="24"/>
          <w:szCs w:val="24"/>
        </w:rPr>
      </w:pPr>
      <w:r w:rsidRPr="00495D32">
        <w:rPr>
          <w:b/>
          <w:bCs/>
          <w:color w:val="000000"/>
          <w:sz w:val="24"/>
          <w:szCs w:val="24"/>
        </w:rPr>
        <w:t xml:space="preserve">2.2. Tiêu chuẩn chế tạo: </w:t>
      </w:r>
      <w:r w:rsidRPr="00495D32">
        <w:rPr>
          <w:color w:val="000000"/>
          <w:sz w:val="24"/>
          <w:szCs w:val="24"/>
        </w:rPr>
        <w:t>Cách điện polymer được chế tạo theo tiêu chuẩn</w:t>
      </w:r>
      <w:r w:rsidR="005C4BCF" w:rsidRPr="00495D32">
        <w:rPr>
          <w:color w:val="000000"/>
          <w:sz w:val="24"/>
          <w:szCs w:val="24"/>
        </w:rPr>
        <w:t xml:space="preserve"> </w:t>
      </w:r>
      <w:r w:rsidRPr="00495D32">
        <w:rPr>
          <w:color w:val="000000"/>
          <w:sz w:val="24"/>
          <w:szCs w:val="24"/>
        </w:rPr>
        <w:t>ANSI C29.13, IEC 61109, IEC 61952 hoặc các tiêu chuẩn tương đương.</w:t>
      </w:r>
    </w:p>
    <w:p w14:paraId="1C23CA64" w14:textId="5C06B319" w:rsidR="004F0C85" w:rsidRPr="00495D32" w:rsidRDefault="004F0C85" w:rsidP="0027312C">
      <w:pPr>
        <w:spacing w:before="240"/>
        <w:ind w:right="45" w:firstLine="567"/>
        <w:jc w:val="both"/>
        <w:rPr>
          <w:b/>
          <w:bCs/>
          <w:color w:val="000000"/>
          <w:sz w:val="24"/>
          <w:szCs w:val="24"/>
        </w:rPr>
      </w:pPr>
      <w:r w:rsidRPr="00495D32">
        <w:rPr>
          <w:b/>
          <w:bCs/>
          <w:color w:val="000000"/>
          <w:sz w:val="24"/>
          <w:szCs w:val="24"/>
        </w:rPr>
        <w:t>2.3. Yêu cầu về thí nghiệm:</w:t>
      </w:r>
    </w:p>
    <w:p w14:paraId="4E3ED7A1" w14:textId="77777777" w:rsidR="004F0C85" w:rsidRPr="00495D32" w:rsidRDefault="004F0C85" w:rsidP="00495D32">
      <w:pPr>
        <w:ind w:right="45" w:firstLine="567"/>
        <w:jc w:val="both"/>
        <w:rPr>
          <w:color w:val="000000"/>
          <w:sz w:val="24"/>
          <w:szCs w:val="24"/>
        </w:rPr>
      </w:pPr>
      <w:r w:rsidRPr="00495D32">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495D32" w:rsidRDefault="004F0C85" w:rsidP="00495D32">
      <w:pPr>
        <w:ind w:right="45" w:firstLine="567"/>
        <w:jc w:val="both"/>
        <w:rPr>
          <w:color w:val="000000"/>
          <w:sz w:val="24"/>
          <w:szCs w:val="24"/>
        </w:rPr>
      </w:pPr>
      <w:r w:rsidRPr="00495D32">
        <w:rPr>
          <w:color w:val="000000"/>
          <w:sz w:val="24"/>
          <w:szCs w:val="24"/>
        </w:rPr>
        <w:t>- Thí nghiệm đặc tính cơ (Mechanical routine test).</w:t>
      </w:r>
    </w:p>
    <w:p w14:paraId="2DA04018" w14:textId="77777777" w:rsidR="004F0C85" w:rsidRPr="00495D32" w:rsidRDefault="004F0C85" w:rsidP="00495D32">
      <w:pPr>
        <w:ind w:right="45" w:firstLine="567"/>
        <w:jc w:val="both"/>
        <w:rPr>
          <w:color w:val="000000"/>
          <w:sz w:val="24"/>
          <w:szCs w:val="24"/>
        </w:rPr>
      </w:pPr>
      <w:r w:rsidRPr="00495D32">
        <w:rPr>
          <w:color w:val="000000"/>
          <w:sz w:val="24"/>
          <w:szCs w:val="24"/>
        </w:rPr>
        <w:t>- Kiểm tra ngoại quan (visual examination).</w:t>
      </w:r>
    </w:p>
    <w:p w14:paraId="1C2D9C36" w14:textId="77777777" w:rsidR="004F0C85" w:rsidRPr="00495D32" w:rsidRDefault="004F0C85" w:rsidP="00495D32">
      <w:pPr>
        <w:ind w:right="45" w:firstLine="567"/>
        <w:jc w:val="both"/>
        <w:rPr>
          <w:color w:val="000000"/>
          <w:sz w:val="24"/>
          <w:szCs w:val="24"/>
        </w:rPr>
      </w:pPr>
      <w:r w:rsidRPr="00495D32">
        <w:rPr>
          <w:color w:val="000000"/>
          <w:sz w:val="24"/>
          <w:szCs w:val="24"/>
        </w:rPr>
        <w:t xml:space="preserve">b) Yêu cầu về thí nghiệm điển hình (Type test): Biên bản thí nghiệm được thực hiện bởi đơn vị thử nghiệm độc lập đạt chứng chỉ ISO/IEC 17025 để chứng minh khả năng đáp ứng các </w:t>
      </w:r>
      <w:r w:rsidRPr="00495D32">
        <w:rPr>
          <w:color w:val="000000"/>
          <w:sz w:val="24"/>
          <w:szCs w:val="24"/>
        </w:rPr>
        <w:lastRenderedPageBreak/>
        <w:t>yêu cầu kỹ thuật, bao gồm các hạng mục chính sau (tiêu chuẩn ANSI C29.13-2000, IEC 61109, IEC 61952 hoặc tương đương):</w:t>
      </w:r>
    </w:p>
    <w:p w14:paraId="6B3CDB93" w14:textId="60878C81" w:rsidR="004F0C85" w:rsidRPr="00495D32" w:rsidRDefault="004F0C85" w:rsidP="00495D32">
      <w:pPr>
        <w:ind w:right="45" w:firstLine="567"/>
        <w:jc w:val="both"/>
        <w:rPr>
          <w:color w:val="000000"/>
          <w:sz w:val="24"/>
          <w:szCs w:val="24"/>
        </w:rPr>
      </w:pPr>
      <w:r w:rsidRPr="00495D32">
        <w:rPr>
          <w:color w:val="000000"/>
          <w:sz w:val="24"/>
          <w:szCs w:val="24"/>
        </w:rPr>
        <w:t>- Thử nghiệm điện áp chịu đựng xung sét ở điều kiện/trạng thái khô (Dry</w:t>
      </w:r>
      <w:r w:rsidR="005C4BCF" w:rsidRPr="00495D32">
        <w:rPr>
          <w:color w:val="000000"/>
          <w:sz w:val="24"/>
          <w:szCs w:val="24"/>
        </w:rPr>
        <w:t xml:space="preserve"> </w:t>
      </w:r>
      <w:r w:rsidRPr="00495D32">
        <w:rPr>
          <w:color w:val="000000"/>
          <w:sz w:val="24"/>
          <w:szCs w:val="24"/>
        </w:rPr>
        <w:t>lightning impulse withstand voltage test).</w:t>
      </w:r>
    </w:p>
    <w:p w14:paraId="714D2678" w14:textId="42F23010" w:rsidR="004F0C85" w:rsidRPr="00495D32" w:rsidRDefault="004F0C85" w:rsidP="00495D32">
      <w:pPr>
        <w:ind w:right="45" w:firstLine="567"/>
        <w:jc w:val="both"/>
        <w:rPr>
          <w:color w:val="000000"/>
          <w:sz w:val="24"/>
          <w:szCs w:val="24"/>
        </w:rPr>
      </w:pPr>
      <w:r w:rsidRPr="00495D32">
        <w:rPr>
          <w:color w:val="000000"/>
          <w:sz w:val="24"/>
          <w:szCs w:val="24"/>
        </w:rPr>
        <w:t>- Thử nghiệm tần số công nghiệp ở điều kiện/trạng thái ướt (Wet power</w:t>
      </w:r>
      <w:r w:rsidR="005C4BCF" w:rsidRPr="00495D32">
        <w:rPr>
          <w:color w:val="000000"/>
          <w:sz w:val="24"/>
          <w:szCs w:val="24"/>
        </w:rPr>
        <w:t xml:space="preserve"> </w:t>
      </w:r>
      <w:r w:rsidRPr="00495D32">
        <w:rPr>
          <w:color w:val="000000"/>
          <w:sz w:val="24"/>
          <w:szCs w:val="24"/>
        </w:rPr>
        <w:t>frequency test).</w:t>
      </w:r>
    </w:p>
    <w:p w14:paraId="2D041485" w14:textId="77777777" w:rsidR="004F0C85" w:rsidRPr="00495D32" w:rsidRDefault="004F0C85" w:rsidP="00495D32">
      <w:pPr>
        <w:ind w:right="45" w:firstLine="567"/>
        <w:jc w:val="both"/>
        <w:rPr>
          <w:color w:val="000000"/>
          <w:sz w:val="24"/>
          <w:szCs w:val="24"/>
        </w:rPr>
      </w:pPr>
      <w:r w:rsidRPr="00495D32">
        <w:rPr>
          <w:color w:val="000000"/>
          <w:sz w:val="24"/>
          <w:szCs w:val="24"/>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12B6DE99" w:rsidR="004F0C85" w:rsidRPr="00495D32" w:rsidRDefault="004F0C85" w:rsidP="00495D32">
      <w:pPr>
        <w:ind w:right="45" w:firstLine="567"/>
        <w:jc w:val="both"/>
        <w:rPr>
          <w:color w:val="000000"/>
          <w:sz w:val="24"/>
          <w:szCs w:val="24"/>
        </w:rPr>
      </w:pPr>
      <w:r w:rsidRPr="0027312C">
        <w:rPr>
          <w:color w:val="000000"/>
          <w:spacing w:val="-2"/>
          <w:sz w:val="24"/>
          <w:szCs w:val="24"/>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27312C">
        <w:rPr>
          <w:color w:val="000000"/>
          <w:spacing w:val="-2"/>
          <w:sz w:val="24"/>
          <w:szCs w:val="24"/>
        </w:rPr>
        <w:t>L</w:t>
      </w:r>
      <w:r w:rsidRPr="0027312C">
        <w:rPr>
          <w:color w:val="000000"/>
          <w:spacing w:val="-2"/>
          <w:sz w:val="24"/>
          <w:szCs w:val="24"/>
        </w:rPr>
        <w:t>7025 và được thử</w:t>
      </w:r>
      <w:r w:rsidR="005C4BCF" w:rsidRPr="0027312C">
        <w:rPr>
          <w:color w:val="000000"/>
          <w:spacing w:val="-2"/>
          <w:sz w:val="24"/>
          <w:szCs w:val="24"/>
        </w:rPr>
        <w:t xml:space="preserve"> </w:t>
      </w:r>
      <w:r w:rsidRPr="0027312C">
        <w:rPr>
          <w:color w:val="000000"/>
          <w:spacing w:val="-2"/>
          <w:sz w:val="24"/>
          <w:szCs w:val="24"/>
        </w:rPr>
        <w:t>nghiệm theo tiêu chuẩn IEC 61109 hoặc tiêu chuẩn tương đương, gồm các hạng mục chính</w:t>
      </w:r>
      <w:r w:rsidR="005C4BCF" w:rsidRPr="0027312C">
        <w:rPr>
          <w:color w:val="000000"/>
          <w:spacing w:val="-2"/>
          <w:sz w:val="24"/>
          <w:szCs w:val="24"/>
        </w:rPr>
        <w:t xml:space="preserve"> </w:t>
      </w:r>
      <w:r w:rsidRPr="0027312C">
        <w:rPr>
          <w:color w:val="000000"/>
          <w:spacing w:val="-2"/>
          <w:sz w:val="24"/>
          <w:szCs w:val="24"/>
        </w:rPr>
        <w:t>sau</w:t>
      </w:r>
      <w:r w:rsidRPr="00495D32">
        <w:rPr>
          <w:color w:val="000000"/>
          <w:sz w:val="24"/>
          <w:szCs w:val="24"/>
        </w:rPr>
        <w:t>:</w:t>
      </w:r>
    </w:p>
    <w:p w14:paraId="28C3262A" w14:textId="11C5945B" w:rsidR="004F0C85" w:rsidRPr="00495D32" w:rsidRDefault="004F0C85" w:rsidP="00495D32">
      <w:pPr>
        <w:ind w:right="45" w:firstLine="567"/>
        <w:jc w:val="both"/>
        <w:rPr>
          <w:color w:val="000000"/>
          <w:sz w:val="24"/>
          <w:szCs w:val="24"/>
        </w:rPr>
      </w:pPr>
      <w:r w:rsidRPr="00495D32">
        <w:rPr>
          <w:color w:val="000000"/>
          <w:sz w:val="24"/>
          <w:szCs w:val="24"/>
        </w:rPr>
        <w:t>- Thử nghiệm bề mặt tiếp xúc và kết nối của các phần kim loại (Tests on</w:t>
      </w:r>
      <w:r w:rsidR="00C0552A" w:rsidRPr="00495D32">
        <w:rPr>
          <w:color w:val="000000"/>
          <w:sz w:val="24"/>
          <w:szCs w:val="24"/>
        </w:rPr>
        <w:t xml:space="preserve"> </w:t>
      </w:r>
      <w:r w:rsidRPr="00495D32">
        <w:rPr>
          <w:color w:val="000000"/>
          <w:sz w:val="24"/>
          <w:szCs w:val="24"/>
        </w:rPr>
        <w:t>interfaces and connections of end fittings).</w:t>
      </w:r>
    </w:p>
    <w:p w14:paraId="532BED54" w14:textId="17EAAA68" w:rsidR="004F0C85" w:rsidRPr="00495D32" w:rsidRDefault="004F0C85" w:rsidP="00495D32">
      <w:pPr>
        <w:ind w:right="45" w:firstLine="567"/>
        <w:jc w:val="both"/>
        <w:rPr>
          <w:color w:val="000000"/>
          <w:sz w:val="24"/>
          <w:szCs w:val="24"/>
        </w:rPr>
      </w:pPr>
      <w:r w:rsidRPr="00495D32">
        <w:rPr>
          <w:color w:val="000000"/>
          <w:sz w:val="24"/>
          <w:szCs w:val="24"/>
        </w:rPr>
        <w:t>- Thử nghiệm vật liệu các tán và khoang của cách điện (Tests on shed and</w:t>
      </w:r>
      <w:r w:rsidR="005C4BCF" w:rsidRPr="00495D32">
        <w:rPr>
          <w:color w:val="000000"/>
          <w:sz w:val="24"/>
          <w:szCs w:val="24"/>
        </w:rPr>
        <w:t xml:space="preserve"> </w:t>
      </w:r>
      <w:r w:rsidRPr="00495D32">
        <w:rPr>
          <w:color w:val="000000"/>
          <w:sz w:val="24"/>
          <w:szCs w:val="24"/>
        </w:rPr>
        <w:t>housing material).</w:t>
      </w:r>
    </w:p>
    <w:p w14:paraId="55B47F69" w14:textId="77777777" w:rsidR="004F0C85" w:rsidRPr="00495D32" w:rsidRDefault="004F0C85" w:rsidP="00495D32">
      <w:pPr>
        <w:ind w:right="45" w:firstLine="567"/>
        <w:jc w:val="both"/>
        <w:rPr>
          <w:color w:val="000000"/>
          <w:sz w:val="24"/>
          <w:szCs w:val="24"/>
        </w:rPr>
      </w:pPr>
      <w:r w:rsidRPr="00495D32">
        <w:rPr>
          <w:color w:val="000000"/>
          <w:sz w:val="24"/>
          <w:szCs w:val="24"/>
        </w:rPr>
        <w:t>- Thử nghiệm vật liệu lõi (Tests on core material).</w:t>
      </w:r>
    </w:p>
    <w:p w14:paraId="04FFE12A" w14:textId="77777777" w:rsidR="004F0C85" w:rsidRPr="00495D32" w:rsidRDefault="004F0C85" w:rsidP="00495D32">
      <w:pPr>
        <w:ind w:right="45" w:firstLine="567"/>
        <w:jc w:val="both"/>
        <w:rPr>
          <w:color w:val="000000"/>
          <w:sz w:val="24"/>
          <w:szCs w:val="24"/>
        </w:rPr>
      </w:pPr>
      <w:r w:rsidRPr="00495D32">
        <w:rPr>
          <w:color w:val="000000"/>
          <w:sz w:val="24"/>
          <w:szCs w:val="24"/>
        </w:rPr>
        <w:t>- Thử nghiệm tải của lõi lắp theo thời gian (Assembled core load-time test).</w:t>
      </w:r>
    </w:p>
    <w:p w14:paraId="486EE9D7" w14:textId="77777777" w:rsidR="0027312C" w:rsidRDefault="004F0C85" w:rsidP="00495D32">
      <w:pPr>
        <w:ind w:right="45" w:firstLine="567"/>
        <w:jc w:val="both"/>
        <w:rPr>
          <w:sz w:val="24"/>
          <w:szCs w:val="24"/>
        </w:rPr>
      </w:pPr>
      <w:r w:rsidRPr="00495D32">
        <w:rPr>
          <w:b/>
          <w:bCs/>
          <w:sz w:val="24"/>
          <w:szCs w:val="24"/>
        </w:rPr>
        <w:t>2.4. Yêu cầu chi tiết</w:t>
      </w:r>
      <w:r w:rsidRPr="00495D32">
        <w:rPr>
          <w:sz w:val="24"/>
          <w:szCs w:val="24"/>
        </w:rPr>
        <w:t>:</w:t>
      </w:r>
    </w:p>
    <w:p w14:paraId="5B725B80" w14:textId="0D5D85BA" w:rsidR="002B252F" w:rsidRPr="00495D32" w:rsidRDefault="004F0C85" w:rsidP="00495D32">
      <w:pPr>
        <w:ind w:right="45" w:firstLine="567"/>
        <w:jc w:val="both"/>
        <w:rPr>
          <w:sz w:val="24"/>
          <w:szCs w:val="24"/>
        </w:rPr>
      </w:pPr>
      <w:r w:rsidRPr="00495D32">
        <w:rPr>
          <w:sz w:val="24"/>
          <w:szCs w:val="24"/>
        </w:rPr>
        <w:t>Yêu cầu về đặc tính kỹ thuật</w:t>
      </w:r>
      <w:r w:rsidR="0027312C">
        <w:rPr>
          <w:sz w:val="24"/>
          <w:szCs w:val="24"/>
        </w:rPr>
        <w:t xml:space="preserve"> </w:t>
      </w:r>
      <w:r w:rsidR="00F034E3" w:rsidRPr="00495D32">
        <w:rPr>
          <w:sz w:val="24"/>
          <w:szCs w:val="24"/>
        </w:rPr>
        <w:t>Cách điện chuỗi 35 kV</w:t>
      </w:r>
      <w:r w:rsidR="0027312C">
        <w:rPr>
          <w:sz w:val="24"/>
          <w:szCs w:val="24"/>
        </w:rPr>
        <w:t xml:space="preserve">: </w:t>
      </w:r>
      <w:r w:rsidR="0027312C" w:rsidRPr="00495D32">
        <w:rPr>
          <w:sz w:val="24"/>
          <w:szCs w:val="24"/>
        </w:rPr>
        <w:t xml:space="preserve">Chi tiết theo </w:t>
      </w:r>
      <w:r w:rsidR="0027312C" w:rsidRPr="00495D32">
        <w:rPr>
          <w:b/>
          <w:bCs/>
          <w:sz w:val="24"/>
          <w:szCs w:val="24"/>
        </w:rPr>
        <w:t xml:space="preserve">Bảng </w:t>
      </w:r>
      <w:r w:rsidR="0027312C">
        <w:rPr>
          <w:b/>
          <w:bCs/>
          <w:sz w:val="24"/>
          <w:szCs w:val="24"/>
        </w:rPr>
        <w:t>7</w:t>
      </w:r>
      <w:r w:rsidR="0027312C" w:rsidRPr="00495D32">
        <w:rPr>
          <w:b/>
          <w:bCs/>
          <w:sz w:val="24"/>
          <w:szCs w:val="24"/>
        </w:rPr>
        <w:t>B</w:t>
      </w:r>
      <w:r w:rsidR="0027312C" w:rsidRPr="00495D32">
        <w:rPr>
          <w:sz w:val="24"/>
          <w:szCs w:val="24"/>
        </w:rPr>
        <w:t>.</w:t>
      </w:r>
    </w:p>
    <w:sectPr w:rsidR="002B252F" w:rsidRPr="00495D32" w:rsidSect="00F06FD6">
      <w:headerReference w:type="default" r:id="rId7"/>
      <w:pgSz w:w="11906" w:h="16838" w:code="9"/>
      <w:pgMar w:top="1134" w:right="1134" w:bottom="1134" w:left="1701" w:header="340"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B52EA" w14:textId="77777777" w:rsidR="000327D9" w:rsidRDefault="000327D9" w:rsidP="00560DE3">
      <w:pPr>
        <w:spacing w:before="0" w:after="0"/>
      </w:pPr>
      <w:r>
        <w:separator/>
      </w:r>
    </w:p>
  </w:endnote>
  <w:endnote w:type="continuationSeparator" w:id="0">
    <w:p w14:paraId="266E4888" w14:textId="77777777" w:rsidR="000327D9" w:rsidRDefault="000327D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64EE7" w14:textId="77777777" w:rsidR="000327D9" w:rsidRDefault="000327D9" w:rsidP="00560DE3">
      <w:pPr>
        <w:spacing w:before="0" w:after="0"/>
      </w:pPr>
      <w:r>
        <w:separator/>
      </w:r>
    </w:p>
  </w:footnote>
  <w:footnote w:type="continuationSeparator" w:id="0">
    <w:p w14:paraId="57ED4883" w14:textId="77777777" w:rsidR="000327D9" w:rsidRDefault="000327D9"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2765163"/>
      <w:docPartObj>
        <w:docPartGallery w:val="Page Numbers (Top of Page)"/>
        <w:docPartUnique/>
      </w:docPartObj>
    </w:sdtPr>
    <w:sdtEndPr>
      <w:rPr>
        <w:noProof/>
      </w:rPr>
    </w:sdtEndPr>
    <w:sdtContent>
      <w:p w14:paraId="62AEFE65" w14:textId="6A1B67C4" w:rsidR="00F06FD6" w:rsidRDefault="00F06FD6" w:rsidP="00F06FD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5B4"/>
    <w:rsid w:val="000058E7"/>
    <w:rsid w:val="000170B8"/>
    <w:rsid w:val="00024417"/>
    <w:rsid w:val="00024DB2"/>
    <w:rsid w:val="00024E2E"/>
    <w:rsid w:val="0002661F"/>
    <w:rsid w:val="00030674"/>
    <w:rsid w:val="000327D9"/>
    <w:rsid w:val="0003439C"/>
    <w:rsid w:val="0004235B"/>
    <w:rsid w:val="000475FA"/>
    <w:rsid w:val="000530B9"/>
    <w:rsid w:val="00060CC8"/>
    <w:rsid w:val="000620A1"/>
    <w:rsid w:val="0006551E"/>
    <w:rsid w:val="00074986"/>
    <w:rsid w:val="0008266E"/>
    <w:rsid w:val="0008433E"/>
    <w:rsid w:val="000A4407"/>
    <w:rsid w:val="000D53EB"/>
    <w:rsid w:val="000F2190"/>
    <w:rsid w:val="000F2A52"/>
    <w:rsid w:val="000F6912"/>
    <w:rsid w:val="00102849"/>
    <w:rsid w:val="001160AF"/>
    <w:rsid w:val="00131CE8"/>
    <w:rsid w:val="00137C4A"/>
    <w:rsid w:val="00144780"/>
    <w:rsid w:val="00155BD0"/>
    <w:rsid w:val="001647F5"/>
    <w:rsid w:val="0017334F"/>
    <w:rsid w:val="0017700A"/>
    <w:rsid w:val="0018066E"/>
    <w:rsid w:val="0018627A"/>
    <w:rsid w:val="00186BEE"/>
    <w:rsid w:val="00191908"/>
    <w:rsid w:val="001B055B"/>
    <w:rsid w:val="001C0FFA"/>
    <w:rsid w:val="001C3227"/>
    <w:rsid w:val="001C3290"/>
    <w:rsid w:val="001C4204"/>
    <w:rsid w:val="001D6F73"/>
    <w:rsid w:val="001E0690"/>
    <w:rsid w:val="001F2E1E"/>
    <w:rsid w:val="001F5D68"/>
    <w:rsid w:val="00203DF1"/>
    <w:rsid w:val="002123A0"/>
    <w:rsid w:val="00213CC7"/>
    <w:rsid w:val="00214B77"/>
    <w:rsid w:val="0022426C"/>
    <w:rsid w:val="002309D6"/>
    <w:rsid w:val="00233367"/>
    <w:rsid w:val="00241A24"/>
    <w:rsid w:val="00245557"/>
    <w:rsid w:val="002505C3"/>
    <w:rsid w:val="00267F7A"/>
    <w:rsid w:val="002723F2"/>
    <w:rsid w:val="0027312C"/>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359C4"/>
    <w:rsid w:val="003464E5"/>
    <w:rsid w:val="00346508"/>
    <w:rsid w:val="0036195D"/>
    <w:rsid w:val="0036615A"/>
    <w:rsid w:val="00384D63"/>
    <w:rsid w:val="003905A3"/>
    <w:rsid w:val="003B35E6"/>
    <w:rsid w:val="003C155B"/>
    <w:rsid w:val="003E13C3"/>
    <w:rsid w:val="003E3079"/>
    <w:rsid w:val="003F4C79"/>
    <w:rsid w:val="00413C67"/>
    <w:rsid w:val="00446023"/>
    <w:rsid w:val="00456DB8"/>
    <w:rsid w:val="00465657"/>
    <w:rsid w:val="00466F1D"/>
    <w:rsid w:val="00470145"/>
    <w:rsid w:val="00476129"/>
    <w:rsid w:val="0047746C"/>
    <w:rsid w:val="00483D82"/>
    <w:rsid w:val="00485D80"/>
    <w:rsid w:val="00493FD6"/>
    <w:rsid w:val="00495D32"/>
    <w:rsid w:val="004B0460"/>
    <w:rsid w:val="004B7074"/>
    <w:rsid w:val="004D0FF9"/>
    <w:rsid w:val="004D4CAF"/>
    <w:rsid w:val="004E4342"/>
    <w:rsid w:val="004E43E1"/>
    <w:rsid w:val="004E68AE"/>
    <w:rsid w:val="004F0C85"/>
    <w:rsid w:val="00500140"/>
    <w:rsid w:val="0050259B"/>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4BCF"/>
    <w:rsid w:val="005C70F7"/>
    <w:rsid w:val="005D7AE2"/>
    <w:rsid w:val="005F64E7"/>
    <w:rsid w:val="00604E58"/>
    <w:rsid w:val="00607C05"/>
    <w:rsid w:val="00610000"/>
    <w:rsid w:val="00625966"/>
    <w:rsid w:val="006275B3"/>
    <w:rsid w:val="0063699F"/>
    <w:rsid w:val="00640922"/>
    <w:rsid w:val="00641849"/>
    <w:rsid w:val="00644FBC"/>
    <w:rsid w:val="00671947"/>
    <w:rsid w:val="00685AB2"/>
    <w:rsid w:val="006A0868"/>
    <w:rsid w:val="006A3432"/>
    <w:rsid w:val="006B07AE"/>
    <w:rsid w:val="006B6AA3"/>
    <w:rsid w:val="006D1760"/>
    <w:rsid w:val="006D1F9A"/>
    <w:rsid w:val="006F42C8"/>
    <w:rsid w:val="00713282"/>
    <w:rsid w:val="00721CE2"/>
    <w:rsid w:val="007306FF"/>
    <w:rsid w:val="00731C79"/>
    <w:rsid w:val="0075454F"/>
    <w:rsid w:val="0076502C"/>
    <w:rsid w:val="00784545"/>
    <w:rsid w:val="007860BE"/>
    <w:rsid w:val="00787BA5"/>
    <w:rsid w:val="00790D24"/>
    <w:rsid w:val="007A5D3A"/>
    <w:rsid w:val="007B1652"/>
    <w:rsid w:val="007B4783"/>
    <w:rsid w:val="007B7045"/>
    <w:rsid w:val="007C48F7"/>
    <w:rsid w:val="007F0F27"/>
    <w:rsid w:val="007F1072"/>
    <w:rsid w:val="007F21F5"/>
    <w:rsid w:val="007F353A"/>
    <w:rsid w:val="007F5457"/>
    <w:rsid w:val="007F57C3"/>
    <w:rsid w:val="008079DE"/>
    <w:rsid w:val="00812D9F"/>
    <w:rsid w:val="008151A3"/>
    <w:rsid w:val="00823C5D"/>
    <w:rsid w:val="00845933"/>
    <w:rsid w:val="00847E86"/>
    <w:rsid w:val="00860C45"/>
    <w:rsid w:val="00882FDE"/>
    <w:rsid w:val="008A07C9"/>
    <w:rsid w:val="008A197B"/>
    <w:rsid w:val="008C01E1"/>
    <w:rsid w:val="008C7056"/>
    <w:rsid w:val="008C7985"/>
    <w:rsid w:val="008D070A"/>
    <w:rsid w:val="008D2891"/>
    <w:rsid w:val="008D761F"/>
    <w:rsid w:val="00922F79"/>
    <w:rsid w:val="00940E83"/>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D4B3F"/>
    <w:rsid w:val="00AE02C0"/>
    <w:rsid w:val="00B02A27"/>
    <w:rsid w:val="00B02DD3"/>
    <w:rsid w:val="00B05B1D"/>
    <w:rsid w:val="00B26A91"/>
    <w:rsid w:val="00B43FF9"/>
    <w:rsid w:val="00B53548"/>
    <w:rsid w:val="00B655DC"/>
    <w:rsid w:val="00B73417"/>
    <w:rsid w:val="00B924C7"/>
    <w:rsid w:val="00B9427B"/>
    <w:rsid w:val="00B959E6"/>
    <w:rsid w:val="00BA3507"/>
    <w:rsid w:val="00BA52AC"/>
    <w:rsid w:val="00BB25D2"/>
    <w:rsid w:val="00BB3BA1"/>
    <w:rsid w:val="00BB6970"/>
    <w:rsid w:val="00BB7A4C"/>
    <w:rsid w:val="00BC142D"/>
    <w:rsid w:val="00BC6B8B"/>
    <w:rsid w:val="00BD65AC"/>
    <w:rsid w:val="00BE57AD"/>
    <w:rsid w:val="00BE7F65"/>
    <w:rsid w:val="00C0552A"/>
    <w:rsid w:val="00C166EE"/>
    <w:rsid w:val="00C22D49"/>
    <w:rsid w:val="00C35554"/>
    <w:rsid w:val="00C53307"/>
    <w:rsid w:val="00C5537C"/>
    <w:rsid w:val="00C56567"/>
    <w:rsid w:val="00C637A0"/>
    <w:rsid w:val="00C65B9D"/>
    <w:rsid w:val="00C66F3D"/>
    <w:rsid w:val="00C72A28"/>
    <w:rsid w:val="00C7447F"/>
    <w:rsid w:val="00C83B68"/>
    <w:rsid w:val="00C9321E"/>
    <w:rsid w:val="00C93A7B"/>
    <w:rsid w:val="00C94DE3"/>
    <w:rsid w:val="00C96CA2"/>
    <w:rsid w:val="00CA75D3"/>
    <w:rsid w:val="00CB43FF"/>
    <w:rsid w:val="00CC7A2B"/>
    <w:rsid w:val="00CD76DB"/>
    <w:rsid w:val="00CE6AD4"/>
    <w:rsid w:val="00CF308C"/>
    <w:rsid w:val="00D12E74"/>
    <w:rsid w:val="00D14EDB"/>
    <w:rsid w:val="00D2607B"/>
    <w:rsid w:val="00D31D3B"/>
    <w:rsid w:val="00D63FD0"/>
    <w:rsid w:val="00D91773"/>
    <w:rsid w:val="00DA630E"/>
    <w:rsid w:val="00DB5E4F"/>
    <w:rsid w:val="00DB6FA3"/>
    <w:rsid w:val="00DD630C"/>
    <w:rsid w:val="00DE7643"/>
    <w:rsid w:val="00DF3568"/>
    <w:rsid w:val="00DF3B32"/>
    <w:rsid w:val="00E0031F"/>
    <w:rsid w:val="00E00A4C"/>
    <w:rsid w:val="00E03616"/>
    <w:rsid w:val="00E06530"/>
    <w:rsid w:val="00E416E2"/>
    <w:rsid w:val="00E4632B"/>
    <w:rsid w:val="00E56530"/>
    <w:rsid w:val="00E609FD"/>
    <w:rsid w:val="00E73D4B"/>
    <w:rsid w:val="00E824E9"/>
    <w:rsid w:val="00E865DA"/>
    <w:rsid w:val="00EA03CA"/>
    <w:rsid w:val="00EA4F9A"/>
    <w:rsid w:val="00EA543A"/>
    <w:rsid w:val="00EB32FC"/>
    <w:rsid w:val="00EC2510"/>
    <w:rsid w:val="00EC27C7"/>
    <w:rsid w:val="00EC3DBE"/>
    <w:rsid w:val="00ED08EB"/>
    <w:rsid w:val="00EE284C"/>
    <w:rsid w:val="00EE38C9"/>
    <w:rsid w:val="00EE397B"/>
    <w:rsid w:val="00F034E3"/>
    <w:rsid w:val="00F06FD6"/>
    <w:rsid w:val="00F21A00"/>
    <w:rsid w:val="00F300AA"/>
    <w:rsid w:val="00F30AFB"/>
    <w:rsid w:val="00F32013"/>
    <w:rsid w:val="00F453A4"/>
    <w:rsid w:val="00F7198F"/>
    <w:rsid w:val="00F85C94"/>
    <w:rsid w:val="00F9124F"/>
    <w:rsid w:val="00FA5BFD"/>
    <w:rsid w:val="00FB1884"/>
    <w:rsid w:val="00FC3D03"/>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360</TotalTime>
  <Pages>6</Pages>
  <Words>2242</Words>
  <Characters>12784</Characters>
  <Application>Microsoft Office Word</Application>
  <DocSecurity>0</DocSecurity>
  <Lines>106</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84</cp:revision>
  <cp:lastPrinted>2019-09-27T02:45:00Z</cp:lastPrinted>
  <dcterms:created xsi:type="dcterms:W3CDTF">2021-07-26T08:11:00Z</dcterms:created>
  <dcterms:modified xsi:type="dcterms:W3CDTF">2025-11-17T14:19:00Z</dcterms:modified>
</cp:coreProperties>
</file>